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5C" w:rsidRDefault="000B745C" w:rsidP="00A20B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C"/>
        </w:rPr>
      </w:pPr>
      <w:r w:rsidRPr="00810895">
        <w:rPr>
          <w:noProof/>
          <w:lang w:eastAsia="es-EC"/>
        </w:rPr>
        <w:drawing>
          <wp:inline distT="0" distB="0" distL="0" distR="0">
            <wp:extent cx="655320" cy="655320"/>
            <wp:effectExtent l="0" t="0" r="0" b="0"/>
            <wp:docPr id="1" name="Imagen 1" descr="https://gallery.mailchimp.com/87ca7455462cd19a50c3aadd3/images/d8d38eb7-0e0a-4082-8779-386bf8b286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s://gallery.mailchimp.com/87ca7455462cd19a50c3aadd3/images/d8d38eb7-0e0a-4082-8779-386bf8b286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D5" w:rsidRPr="008A423C" w:rsidRDefault="00DC7BD5" w:rsidP="00E967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C"/>
        </w:rPr>
      </w:pPr>
      <w:r w:rsidRPr="008A423C">
        <w:rPr>
          <w:rFonts w:ascii="Arial" w:eastAsia="Times New Roman" w:hAnsi="Arial" w:cs="Arial"/>
          <w:b/>
          <w:sz w:val="24"/>
          <w:szCs w:val="24"/>
          <w:lang w:eastAsia="es-EC"/>
        </w:rPr>
        <w:t>UNIVERSIDAD DE CUENCA</w:t>
      </w:r>
    </w:p>
    <w:p w:rsidR="00DC7BD5" w:rsidRPr="008A423C" w:rsidRDefault="00DC7BD5" w:rsidP="00E967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C"/>
        </w:rPr>
      </w:pPr>
      <w:r w:rsidRPr="008A423C">
        <w:rPr>
          <w:rFonts w:ascii="Arial" w:eastAsia="Times New Roman" w:hAnsi="Arial" w:cs="Arial"/>
          <w:b/>
          <w:sz w:val="24"/>
          <w:szCs w:val="24"/>
          <w:lang w:eastAsia="es-EC"/>
        </w:rPr>
        <w:t>FACULTAD DE CIENCI</w:t>
      </w:r>
      <w:r w:rsidR="00E002FB" w:rsidRPr="008A423C">
        <w:rPr>
          <w:rFonts w:ascii="Arial" w:eastAsia="Times New Roman" w:hAnsi="Arial" w:cs="Arial"/>
          <w:b/>
          <w:sz w:val="24"/>
          <w:szCs w:val="24"/>
          <w:lang w:eastAsia="es-EC"/>
        </w:rPr>
        <w:t>AS ECONÓMICAS Y ADMINISTRATIVAS</w:t>
      </w:r>
    </w:p>
    <w:p w:rsidR="006D4085" w:rsidRPr="008A423C" w:rsidRDefault="006D4085" w:rsidP="000908E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</w:p>
    <w:p w:rsidR="00DC7BD5" w:rsidRPr="008A423C" w:rsidRDefault="00A85FD4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El Consejo Directivo de la Facultad de Ciencias </w:t>
      </w:r>
      <w:r w:rsidR="00DC7BD5" w:rsidRPr="008A423C">
        <w:rPr>
          <w:rFonts w:ascii="Arial" w:eastAsia="Times New Roman" w:hAnsi="Arial" w:cs="Arial"/>
          <w:sz w:val="20"/>
          <w:szCs w:val="20"/>
          <w:lang w:eastAsia="es-EC"/>
        </w:rPr>
        <w:t>Económicas y Administrativas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, según lo establecido en el </w:t>
      </w:r>
      <w:r w:rsidR="00AF60B4">
        <w:rPr>
          <w:rFonts w:ascii="Arial" w:eastAsia="Times New Roman" w:hAnsi="Arial" w:cs="Arial"/>
          <w:sz w:val="20"/>
          <w:szCs w:val="20"/>
          <w:lang w:eastAsia="es-EC"/>
        </w:rPr>
        <w:t>Reglamento de Régimen Académico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expedido por el Consejo de Educación Superior (CES), </w:t>
      </w:r>
    </w:p>
    <w:p w:rsidR="00DC7BD5" w:rsidRPr="008A423C" w:rsidRDefault="00DC7BD5" w:rsidP="00BF290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es-EC"/>
        </w:rPr>
      </w:pPr>
      <w:r w:rsidRPr="008A423C">
        <w:rPr>
          <w:rFonts w:ascii="Arial" w:eastAsia="Times New Roman" w:hAnsi="Arial" w:cs="Arial"/>
          <w:b/>
          <w:sz w:val="24"/>
          <w:szCs w:val="24"/>
          <w:lang w:eastAsia="es-EC"/>
        </w:rPr>
        <w:t>CONVOCA</w:t>
      </w:r>
    </w:p>
    <w:p w:rsidR="00A85FD4" w:rsidRPr="008A423C" w:rsidRDefault="00A85FD4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proofErr w:type="gramStart"/>
      <w:r w:rsidRPr="008A423C">
        <w:rPr>
          <w:rFonts w:ascii="Arial" w:eastAsia="Times New Roman" w:hAnsi="Arial" w:cs="Arial"/>
          <w:sz w:val="20"/>
          <w:szCs w:val="20"/>
          <w:lang w:eastAsia="es-EC"/>
        </w:rPr>
        <w:t>a</w:t>
      </w:r>
      <w:proofErr w:type="gramEnd"/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</w:t>
      </w:r>
      <w:r w:rsidR="00DC7BD5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quienes </w:t>
      </w:r>
      <w:r w:rsidR="00847C4B" w:rsidRPr="008A423C">
        <w:rPr>
          <w:rFonts w:ascii="Arial" w:eastAsia="Times New Roman" w:hAnsi="Arial" w:cs="Arial"/>
          <w:sz w:val="20"/>
          <w:szCs w:val="20"/>
          <w:lang w:eastAsia="es-EC"/>
        </w:rPr>
        <w:t>culminaron</w:t>
      </w:r>
      <w:r w:rsidR="00DC7BD5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su malla curricular de las Carreras de</w:t>
      </w:r>
      <w:r w:rsidR="001B408C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</w:t>
      </w:r>
      <w:r w:rsidR="00AC3001" w:rsidRPr="008A423C">
        <w:rPr>
          <w:rFonts w:ascii="Arial" w:eastAsia="Times New Roman" w:hAnsi="Arial" w:cs="Arial"/>
          <w:sz w:val="20"/>
          <w:szCs w:val="20"/>
          <w:lang w:eastAsia="es-EC"/>
        </w:rPr>
        <w:t>CONTABILIDAD Y AUDITORÍA, ADMINISTRACIÓN DE EMPRESAS, ECONOMÍA, SOCIOLOGÍA, MARKETING, EMPRESAS, GESTIÓN SOCIAL, y, LICENCIATURA EN DESARROLLO AMAZÓNICO</w:t>
      </w:r>
      <w:r w:rsidR="00DC7BD5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la Facultad de</w:t>
      </w:r>
      <w:r w:rsidR="001B408C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Ciencias Económicas y Adminis</w:t>
      </w:r>
      <w:r w:rsidR="00ED43A8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trativas, </w:t>
      </w:r>
      <w:r w:rsidR="00DC7BD5" w:rsidRPr="008A423C">
        <w:rPr>
          <w:rFonts w:ascii="Arial" w:eastAsia="Times New Roman" w:hAnsi="Arial" w:cs="Arial"/>
          <w:sz w:val="20"/>
          <w:szCs w:val="20"/>
          <w:lang w:eastAsia="es-EC"/>
        </w:rPr>
        <w:t>y</w:t>
      </w:r>
      <w:r w:rsidR="00ED43A8" w:rsidRPr="008A423C">
        <w:rPr>
          <w:rFonts w:ascii="Arial" w:eastAsia="Times New Roman" w:hAnsi="Arial" w:cs="Arial"/>
          <w:sz w:val="20"/>
          <w:szCs w:val="20"/>
          <w:lang w:eastAsia="es-EC"/>
        </w:rPr>
        <w:t>,</w:t>
      </w:r>
      <w:r w:rsidR="00DC7BD5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cuya fecha de egreso no exceda los diez años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, a inscribirse para el proceso </w:t>
      </w:r>
      <w:r w:rsidR="00DC7BD5" w:rsidRPr="008A423C">
        <w:rPr>
          <w:rFonts w:ascii="Arial" w:eastAsia="Times New Roman" w:hAnsi="Arial" w:cs="Arial"/>
          <w:sz w:val="20"/>
          <w:szCs w:val="20"/>
          <w:lang w:eastAsia="es-EC"/>
        </w:rPr>
        <w:t>de titulación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a través del </w:t>
      </w:r>
      <w:r w:rsidR="00AC3001" w:rsidRPr="008A423C">
        <w:rPr>
          <w:rFonts w:ascii="Arial" w:eastAsia="Times New Roman" w:hAnsi="Arial" w:cs="Arial"/>
          <w:b/>
          <w:bCs/>
          <w:lang w:eastAsia="es-EC"/>
        </w:rPr>
        <w:t>EXAMEN DE GRADO DE CARÁCTER COMPLEXIVO</w:t>
      </w:r>
      <w:r w:rsidR="00AC3001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, </w:t>
      </w:r>
      <w:r w:rsidR="00DC7BD5" w:rsidRPr="008A423C">
        <w:rPr>
          <w:rFonts w:ascii="Arial" w:eastAsia="Times New Roman" w:hAnsi="Arial" w:cs="Arial"/>
          <w:sz w:val="20"/>
          <w:szCs w:val="20"/>
          <w:lang w:eastAsia="es-EC"/>
        </w:rPr>
        <w:t>conforme al siguiente cronograma:</w:t>
      </w:r>
    </w:p>
    <w:p w:rsidR="00AF60B4" w:rsidRDefault="00AF60B4" w:rsidP="00BF290F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C"/>
        </w:rPr>
      </w:pPr>
    </w:p>
    <w:p w:rsidR="00B87DCB" w:rsidRPr="008A423C" w:rsidRDefault="00A85FD4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Inscripciones</w:t>
      </w:r>
      <w:r w:rsidR="007B282A"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 xml:space="preserve"> y </w:t>
      </w:r>
      <w:r w:rsidR="00954189"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recepción</w:t>
      </w:r>
      <w:r w:rsidR="007B282A"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 xml:space="preserve"> de documentación</w:t>
      </w: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: 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del </w:t>
      </w:r>
      <w:r w:rsidR="008912D4" w:rsidRPr="008A423C">
        <w:rPr>
          <w:rFonts w:ascii="Arial" w:eastAsia="Times New Roman" w:hAnsi="Arial" w:cs="Arial"/>
          <w:sz w:val="20"/>
          <w:szCs w:val="20"/>
          <w:lang w:eastAsia="es-EC"/>
        </w:rPr>
        <w:t>1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al </w:t>
      </w:r>
      <w:r w:rsidR="008912D4" w:rsidRPr="008A423C">
        <w:rPr>
          <w:rFonts w:ascii="Arial" w:eastAsia="Times New Roman" w:hAnsi="Arial" w:cs="Arial"/>
          <w:sz w:val="20"/>
          <w:szCs w:val="20"/>
          <w:lang w:eastAsia="es-EC"/>
        </w:rPr>
        <w:t>4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</w:t>
      </w:r>
      <w:r w:rsidR="008912D4" w:rsidRPr="008A423C">
        <w:rPr>
          <w:rFonts w:ascii="Arial" w:eastAsia="Times New Roman" w:hAnsi="Arial" w:cs="Arial"/>
          <w:sz w:val="20"/>
          <w:szCs w:val="20"/>
          <w:lang w:eastAsia="es-EC"/>
        </w:rPr>
        <w:t>mayo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del 2018 </w:t>
      </w:r>
    </w:p>
    <w:p w:rsidR="00A85FD4" w:rsidRPr="008A423C" w:rsidRDefault="00A85FD4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Declaratoria de idoneidad: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 </w:t>
      </w:r>
      <w:r w:rsidR="009D2731" w:rsidRPr="008A423C">
        <w:rPr>
          <w:rFonts w:ascii="Arial" w:eastAsia="Times New Roman" w:hAnsi="Arial" w:cs="Arial"/>
          <w:sz w:val="20"/>
          <w:szCs w:val="20"/>
          <w:lang w:eastAsia="es-EC"/>
        </w:rPr>
        <w:t>7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</w:t>
      </w:r>
      <w:r w:rsidR="00E223D6" w:rsidRPr="008A423C">
        <w:rPr>
          <w:rFonts w:ascii="Arial" w:eastAsia="Times New Roman" w:hAnsi="Arial" w:cs="Arial"/>
          <w:sz w:val="20"/>
          <w:szCs w:val="20"/>
          <w:lang w:eastAsia="es-EC"/>
        </w:rPr>
        <w:t>y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</w:t>
      </w:r>
      <w:r w:rsidR="009D2731" w:rsidRPr="008A423C">
        <w:rPr>
          <w:rFonts w:ascii="Arial" w:eastAsia="Times New Roman" w:hAnsi="Arial" w:cs="Arial"/>
          <w:sz w:val="20"/>
          <w:szCs w:val="20"/>
          <w:lang w:eastAsia="es-EC"/>
        </w:rPr>
        <w:t>8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</w:t>
      </w:r>
      <w:r w:rsidR="009D2731" w:rsidRPr="008A423C">
        <w:rPr>
          <w:rFonts w:ascii="Arial" w:eastAsia="Times New Roman" w:hAnsi="Arial" w:cs="Arial"/>
          <w:sz w:val="20"/>
          <w:szCs w:val="20"/>
          <w:lang w:eastAsia="es-EC"/>
        </w:rPr>
        <w:t>mayo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del 2018</w:t>
      </w:r>
    </w:p>
    <w:p w:rsidR="00A85FD4" w:rsidRPr="008A423C" w:rsidRDefault="001A0F82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Entrega de guías metodológicas (Charla informativa): </w:t>
      </w:r>
      <w:r w:rsidR="00757D03" w:rsidRPr="008A423C">
        <w:rPr>
          <w:rFonts w:ascii="Arial" w:eastAsia="Times New Roman" w:hAnsi="Arial" w:cs="Arial"/>
          <w:sz w:val="20"/>
          <w:szCs w:val="20"/>
          <w:lang w:eastAsia="es-EC"/>
        </w:rPr>
        <w:t>lunes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28</w:t>
      </w:r>
      <w:r w:rsidR="00A85FD4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mayo de 2018</w:t>
      </w:r>
      <w:r w:rsidR="000566BF" w:rsidRPr="008A423C">
        <w:rPr>
          <w:rFonts w:ascii="Arial" w:eastAsia="Times New Roman" w:hAnsi="Arial" w:cs="Arial"/>
          <w:sz w:val="20"/>
          <w:szCs w:val="20"/>
          <w:lang w:eastAsia="es-EC"/>
        </w:rPr>
        <w:t>, 19h00</w:t>
      </w:r>
      <w:r w:rsidR="00A85FD4"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 (</w:t>
      </w:r>
      <w:r w:rsidR="00A85FD4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Aula 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Magna “Claudio Cordero”</w:t>
      </w:r>
      <w:r w:rsidR="00A85FD4" w:rsidRPr="008A423C">
        <w:rPr>
          <w:rFonts w:ascii="Arial" w:eastAsia="Times New Roman" w:hAnsi="Arial" w:cs="Arial"/>
          <w:sz w:val="20"/>
          <w:szCs w:val="20"/>
          <w:lang w:eastAsia="es-EC"/>
        </w:rPr>
        <w:t>)</w:t>
      </w:r>
    </w:p>
    <w:p w:rsidR="00A85FD4" w:rsidRPr="008A423C" w:rsidRDefault="00ED7CD2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 xml:space="preserve">Aprendizaje </w:t>
      </w:r>
      <w:r w:rsidR="0029249B"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de</w:t>
      </w: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 xml:space="preserve"> interacción directa </w:t>
      </w:r>
      <w:r w:rsidR="0029249B"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docente-estudiante</w:t>
      </w:r>
      <w:r w:rsidR="00A85FD4"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:</w:t>
      </w:r>
      <w:r w:rsidR="00954189" w:rsidRPr="008A423C">
        <w:rPr>
          <w:rFonts w:ascii="Arial" w:eastAsia="Times New Roman" w:hAnsi="Arial" w:cs="Arial"/>
          <w:sz w:val="20"/>
          <w:szCs w:val="20"/>
          <w:lang w:eastAsia="es-EC"/>
        </w:rPr>
        <w:t> d</w:t>
      </w:r>
      <w:r w:rsidR="00A85FD4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el 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4</w:t>
      </w:r>
      <w:r w:rsidR="00A85FD4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junio</w:t>
      </w:r>
      <w:r w:rsidR="00A85FD4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al </w:t>
      </w:r>
      <w:r w:rsidR="001C13E7" w:rsidRPr="008A423C">
        <w:rPr>
          <w:rFonts w:ascii="Arial" w:eastAsia="Times New Roman" w:hAnsi="Arial" w:cs="Arial"/>
          <w:sz w:val="20"/>
          <w:szCs w:val="20"/>
          <w:lang w:eastAsia="es-EC"/>
        </w:rPr>
        <w:t>1</w:t>
      </w:r>
      <w:r w:rsidR="00A85FD4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6 de </w:t>
      </w:r>
      <w:r w:rsidR="001C13E7" w:rsidRPr="008A423C">
        <w:rPr>
          <w:rFonts w:ascii="Arial" w:eastAsia="Times New Roman" w:hAnsi="Arial" w:cs="Arial"/>
          <w:sz w:val="20"/>
          <w:szCs w:val="20"/>
          <w:lang w:eastAsia="es-EC"/>
        </w:rPr>
        <w:t>julio</w:t>
      </w:r>
      <w:r w:rsidR="00A85FD4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2018</w:t>
      </w:r>
      <w:r w:rsidR="00923BED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(80 horas)</w:t>
      </w:r>
      <w:r w:rsidR="001C13E7" w:rsidRPr="008A423C">
        <w:rPr>
          <w:rFonts w:ascii="Arial" w:eastAsia="Times New Roman" w:hAnsi="Arial" w:cs="Arial"/>
          <w:sz w:val="20"/>
          <w:szCs w:val="20"/>
          <w:lang w:eastAsia="es-EC"/>
        </w:rPr>
        <w:t>.</w:t>
      </w:r>
    </w:p>
    <w:p w:rsidR="001C13E7" w:rsidRPr="008A423C" w:rsidRDefault="001C13E7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Calificación cualitativa: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 23 de julio de 2018</w:t>
      </w:r>
    </w:p>
    <w:p w:rsidR="00063779" w:rsidRPr="008A423C" w:rsidRDefault="00A85FD4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 xml:space="preserve">Examen </w:t>
      </w:r>
      <w:r w:rsidR="001C13E7"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 xml:space="preserve">de grado de carácter </w:t>
      </w: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complexivo: </w:t>
      </w:r>
      <w:r w:rsidR="001C13E7" w:rsidRPr="008A423C">
        <w:rPr>
          <w:rFonts w:ascii="Arial" w:eastAsia="Times New Roman" w:hAnsi="Arial" w:cs="Arial"/>
          <w:sz w:val="20"/>
          <w:szCs w:val="20"/>
          <w:lang w:eastAsia="es-EC"/>
        </w:rPr>
        <w:t>25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</w:t>
      </w:r>
      <w:r w:rsidR="001C13E7" w:rsidRPr="008A423C">
        <w:rPr>
          <w:rFonts w:ascii="Arial" w:eastAsia="Times New Roman" w:hAnsi="Arial" w:cs="Arial"/>
          <w:sz w:val="20"/>
          <w:szCs w:val="20"/>
          <w:lang w:eastAsia="es-EC"/>
        </w:rPr>
        <w:t>julio de 2018</w:t>
      </w:r>
    </w:p>
    <w:p w:rsidR="00CB6879" w:rsidRPr="008A423C" w:rsidRDefault="00CB6879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Entrega de calificaciones</w:t>
      </w: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: 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26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julio de 2018</w:t>
      </w:r>
    </w:p>
    <w:p w:rsidR="00CB6879" w:rsidRPr="008A423C" w:rsidRDefault="00CB6879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Período de recalificación</w:t>
      </w: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: </w:t>
      </w:r>
      <w:r w:rsidRPr="008A423C">
        <w:rPr>
          <w:rFonts w:ascii="Arial" w:eastAsia="Times New Roman" w:hAnsi="Arial" w:cs="Arial"/>
          <w:bCs/>
          <w:sz w:val="20"/>
          <w:szCs w:val="20"/>
          <w:lang w:eastAsia="es-EC"/>
        </w:rPr>
        <w:t>del</w:t>
      </w: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 xml:space="preserve"> 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27 al 31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julio de 2018</w:t>
      </w:r>
    </w:p>
    <w:p w:rsidR="00CB6879" w:rsidRPr="008A423C" w:rsidRDefault="00791D4B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Entrega de calificaciones</w:t>
      </w: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 xml:space="preserve"> definitivas</w:t>
      </w: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: 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1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agosto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2018</w:t>
      </w:r>
    </w:p>
    <w:p w:rsidR="009374D8" w:rsidRPr="008A423C" w:rsidRDefault="00CB6879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Sesión Solemne de Investidura</w:t>
      </w:r>
      <w:r w:rsidRPr="008A423C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: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 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27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agosto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2018</w:t>
      </w:r>
    </w:p>
    <w:p w:rsidR="00AF60B4" w:rsidRDefault="00AF60B4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</w:p>
    <w:p w:rsidR="00A85FD4" w:rsidRPr="008A423C" w:rsidRDefault="00A85FD4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Los interesados deberán </w:t>
      </w:r>
      <w:r w:rsidR="0067185B" w:rsidRPr="008A423C">
        <w:rPr>
          <w:rFonts w:ascii="Arial" w:eastAsia="Times New Roman" w:hAnsi="Arial" w:cs="Arial"/>
          <w:sz w:val="20"/>
          <w:szCs w:val="20"/>
          <w:lang w:eastAsia="es-EC"/>
        </w:rPr>
        <w:t>inscribirse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</w:t>
      </w:r>
      <w:r w:rsidR="00A17620" w:rsidRPr="008A423C">
        <w:rPr>
          <w:rFonts w:ascii="Arial" w:eastAsia="Times New Roman" w:hAnsi="Arial" w:cs="Arial"/>
          <w:sz w:val="20"/>
          <w:szCs w:val="20"/>
          <w:lang w:eastAsia="es-EC"/>
        </w:rPr>
        <w:t>en la Secretaría de la Unidad de Titulación,</w:t>
      </w:r>
      <w:r w:rsidR="009B6ED5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presentando los siguientes requisitos</w:t>
      </w:r>
      <w:r w:rsidR="00C1363C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</w:t>
      </w:r>
      <w:r w:rsidR="00C1363C" w:rsidRPr="008A423C">
        <w:rPr>
          <w:rFonts w:ascii="Arial" w:eastAsia="Times New Roman" w:hAnsi="Arial" w:cs="Arial"/>
          <w:sz w:val="20"/>
          <w:szCs w:val="20"/>
          <w:lang w:eastAsia="es-EC"/>
        </w:rPr>
        <w:t>(Formatos disponibles es la página web de la Facultad de Ciencias Económicas</w:t>
      </w:r>
      <w:r w:rsidR="00C1363C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y Administrativas)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:</w:t>
      </w:r>
    </w:p>
    <w:p w:rsidR="0010624F" w:rsidRPr="008A423C" w:rsidRDefault="00A17620" w:rsidP="00E62FC1">
      <w:pPr>
        <w:pStyle w:val="Prrafodelista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>F</w:t>
      </w:r>
      <w:r w:rsidR="00460682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icha </w:t>
      </w:r>
      <w:r w:rsidR="00AA1130" w:rsidRPr="008A423C">
        <w:rPr>
          <w:rFonts w:ascii="Arial" w:eastAsia="Times New Roman" w:hAnsi="Arial" w:cs="Arial"/>
          <w:sz w:val="20"/>
          <w:szCs w:val="20"/>
          <w:lang w:eastAsia="es-EC"/>
        </w:rPr>
        <w:t>de inscripción.</w:t>
      </w:r>
    </w:p>
    <w:p w:rsidR="0010624F" w:rsidRPr="008A423C" w:rsidRDefault="0010624F" w:rsidP="00E62FC1">
      <w:pPr>
        <w:pStyle w:val="Prrafodelista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Solicitud dirigida al Señor </w:t>
      </w:r>
      <w:proofErr w:type="spellStart"/>
      <w:r w:rsidR="00C737E5" w:rsidRPr="008A423C">
        <w:rPr>
          <w:rFonts w:ascii="Arial" w:eastAsia="Times New Roman" w:hAnsi="Arial" w:cs="Arial"/>
          <w:sz w:val="20"/>
          <w:szCs w:val="20"/>
          <w:lang w:eastAsia="es-EC"/>
        </w:rPr>
        <w:t>Subdecano</w:t>
      </w:r>
      <w:proofErr w:type="spellEnd"/>
      <w:r w:rsidR="00C737E5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la Facultad</w:t>
      </w:r>
      <w:r w:rsidR="000B059D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</w:t>
      </w:r>
      <w:r w:rsidR="00971158" w:rsidRPr="008A423C">
        <w:rPr>
          <w:rFonts w:ascii="Arial" w:eastAsia="Times New Roman" w:hAnsi="Arial" w:cs="Arial"/>
          <w:sz w:val="20"/>
          <w:szCs w:val="20"/>
          <w:lang w:eastAsia="es-EC"/>
        </w:rPr>
        <w:t>para la declaratoria de id</w:t>
      </w:r>
      <w:r w:rsidR="000B059D" w:rsidRPr="008A423C">
        <w:rPr>
          <w:rFonts w:ascii="Arial" w:eastAsia="Times New Roman" w:hAnsi="Arial" w:cs="Arial"/>
          <w:sz w:val="20"/>
          <w:szCs w:val="20"/>
          <w:lang w:eastAsia="es-EC"/>
        </w:rPr>
        <w:t>oneidad.</w:t>
      </w:r>
    </w:p>
    <w:p w:rsidR="00C737E5" w:rsidRPr="008A423C" w:rsidRDefault="00C737E5" w:rsidP="00E62FC1">
      <w:pPr>
        <w:pStyle w:val="Prrafodelista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>Formato de Certificado SENESCYT.</w:t>
      </w:r>
    </w:p>
    <w:p w:rsidR="0010624F" w:rsidRPr="008A423C" w:rsidRDefault="0010624F" w:rsidP="00E62FC1">
      <w:pPr>
        <w:pStyle w:val="Prrafodelista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>Tres Copias a color de la Cédula y Papeleta de Votación (una sola hoja)</w:t>
      </w:r>
    </w:p>
    <w:p w:rsidR="0010624F" w:rsidRPr="008A423C" w:rsidRDefault="0010624F" w:rsidP="00E62FC1">
      <w:pPr>
        <w:pStyle w:val="Prrafodelista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>Dos Copias del Título de Bachiller (dos caras)</w:t>
      </w:r>
    </w:p>
    <w:p w:rsidR="0010624F" w:rsidRPr="008A423C" w:rsidRDefault="0010624F" w:rsidP="00E62FC1">
      <w:pPr>
        <w:pStyle w:val="Prrafodelista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>Certificado Culminación de Estudios</w:t>
      </w:r>
    </w:p>
    <w:p w:rsidR="0010624F" w:rsidRPr="008A423C" w:rsidRDefault="0010624F" w:rsidP="00E62FC1">
      <w:pPr>
        <w:pStyle w:val="Prrafodelista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>Certificado Avance de Malla</w:t>
      </w:r>
    </w:p>
    <w:p w:rsidR="0010624F" w:rsidRPr="008A423C" w:rsidRDefault="0010624F" w:rsidP="00E62FC1">
      <w:pPr>
        <w:pStyle w:val="Prrafodelista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>Certificado</w:t>
      </w:r>
      <w:r w:rsidR="00A30C3A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de Paracadémico (Prácticas Pre-profesionales, Vinculación y 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servicio administrativo)</w:t>
      </w:r>
    </w:p>
    <w:p w:rsidR="0010624F" w:rsidRPr="008A423C" w:rsidRDefault="0010624F" w:rsidP="00E62FC1">
      <w:pPr>
        <w:pStyle w:val="Prrafodelista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>Certificado No adeudar a la Universidad de Cuenca otorgado por el Departamento de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Matrículas y Admisión</w:t>
      </w:r>
    </w:p>
    <w:p w:rsidR="0010624F" w:rsidRPr="008A423C" w:rsidRDefault="0010624F" w:rsidP="00E62FC1">
      <w:pPr>
        <w:pStyle w:val="Prrafodelista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>Certificado No adeudar material bibliográfico a la Universidad de Cuenca otorgado por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el Centro de Documentación “Juan Bautista Vázquez”</w:t>
      </w:r>
      <w:r w:rsidR="008E1292" w:rsidRPr="008A423C">
        <w:rPr>
          <w:rFonts w:ascii="Arial" w:eastAsia="Times New Roman" w:hAnsi="Arial" w:cs="Arial"/>
          <w:sz w:val="20"/>
          <w:szCs w:val="20"/>
          <w:lang w:eastAsia="es-EC"/>
        </w:rPr>
        <w:t>.</w:t>
      </w:r>
    </w:p>
    <w:p w:rsidR="00CD3EBC" w:rsidRPr="008A423C" w:rsidRDefault="0010624F" w:rsidP="00E62FC1">
      <w:pPr>
        <w:pStyle w:val="Prrafodelista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Certificado </w:t>
      </w:r>
      <w:r w:rsidR="00F4401C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de aprobación del 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Curso de Actualización de Conocimientos (</w:t>
      </w:r>
      <w:r w:rsidR="000E75EC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En caso de haber superado los </w:t>
      </w:r>
      <w:r w:rsidR="000E75EC" w:rsidRPr="008A423C">
        <w:rPr>
          <w:rFonts w:ascii="Arial" w:eastAsia="Times New Roman" w:hAnsi="Arial" w:cs="Arial"/>
          <w:sz w:val="20"/>
          <w:szCs w:val="20"/>
          <w:lang w:eastAsia="es-EC"/>
        </w:rPr>
        <w:t>doce</w:t>
      </w:r>
      <w:r w:rsidR="000E75EC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meses de culminado sus estudios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)</w:t>
      </w:r>
    </w:p>
    <w:p w:rsidR="00076A59" w:rsidRPr="008A423C" w:rsidRDefault="000E75EC" w:rsidP="00E62FC1">
      <w:pPr>
        <w:pStyle w:val="Prrafodelista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>Derecho de Grado (e</w:t>
      </w:r>
      <w:r w:rsidR="0010624F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studiantes que </w:t>
      </w:r>
      <w:r w:rsidR="00F4401C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han perdido la gratuidad </w:t>
      </w:r>
      <w:r w:rsidR="00CD3EBC" w:rsidRPr="008A423C">
        <w:rPr>
          <w:rFonts w:ascii="Arial" w:eastAsia="Times New Roman" w:hAnsi="Arial" w:cs="Arial"/>
          <w:sz w:val="20"/>
          <w:szCs w:val="20"/>
          <w:lang w:eastAsia="es-EC"/>
        </w:rPr>
        <w:t>o segunda c</w:t>
      </w:r>
      <w:r w:rsidR="0010624F" w:rsidRPr="008A423C">
        <w:rPr>
          <w:rFonts w:ascii="Arial" w:eastAsia="Times New Roman" w:hAnsi="Arial" w:cs="Arial"/>
          <w:sz w:val="20"/>
          <w:szCs w:val="20"/>
          <w:lang w:eastAsia="es-EC"/>
        </w:rPr>
        <w:t>arrera</w:t>
      </w:r>
      <w:r w:rsidR="00F4401C" w:rsidRPr="008A423C">
        <w:rPr>
          <w:rFonts w:ascii="Arial" w:eastAsia="Times New Roman" w:hAnsi="Arial" w:cs="Arial"/>
          <w:sz w:val="20"/>
          <w:szCs w:val="20"/>
          <w:lang w:eastAsia="es-EC"/>
        </w:rPr>
        <w:t>).</w:t>
      </w:r>
    </w:p>
    <w:p w:rsidR="00076A59" w:rsidRPr="008A423C" w:rsidRDefault="0010624F" w:rsidP="00E62FC1">
      <w:pPr>
        <w:pStyle w:val="Prrafodelista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Comprobante de pago </w:t>
      </w:r>
      <w:r w:rsidR="00076A59" w:rsidRPr="008A423C">
        <w:rPr>
          <w:rFonts w:ascii="Arial" w:eastAsia="Times New Roman" w:hAnsi="Arial" w:cs="Arial"/>
          <w:sz w:val="20"/>
          <w:szCs w:val="20"/>
          <w:lang w:eastAsia="es-EC"/>
        </w:rPr>
        <w:t>del segundo pe</w:t>
      </w:r>
      <w:bookmarkStart w:id="0" w:name="_GoBack"/>
      <w:bookmarkEnd w:id="0"/>
      <w:r w:rsidR="00076A59" w:rsidRPr="008A423C">
        <w:rPr>
          <w:rFonts w:ascii="Arial" w:eastAsia="Times New Roman" w:hAnsi="Arial" w:cs="Arial"/>
          <w:sz w:val="20"/>
          <w:szCs w:val="20"/>
          <w:lang w:eastAsia="es-EC"/>
        </w:rPr>
        <w:t>ríodo adicional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(En caso de </w:t>
      </w:r>
      <w:r w:rsidR="00076A59" w:rsidRPr="008A423C">
        <w:rPr>
          <w:rFonts w:ascii="Arial" w:eastAsia="Times New Roman" w:hAnsi="Arial" w:cs="Arial"/>
          <w:sz w:val="20"/>
          <w:szCs w:val="20"/>
          <w:lang w:eastAsia="es-EC"/>
        </w:rPr>
        <w:t>haber</w:t>
      </w:r>
      <w:r w:rsidR="00A71F5D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superado seis meses de</w:t>
      </w:r>
      <w:r w:rsidR="00076A59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</w:t>
      </w:r>
      <w:r w:rsidR="00A71F5D" w:rsidRPr="008A423C">
        <w:rPr>
          <w:rFonts w:ascii="Arial" w:eastAsia="Times New Roman" w:hAnsi="Arial" w:cs="Arial"/>
          <w:sz w:val="20"/>
          <w:szCs w:val="20"/>
          <w:lang w:eastAsia="es-EC"/>
        </w:rPr>
        <w:t>culminado</w:t>
      </w:r>
      <w:r w:rsidR="00076A59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sus estudios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)</w:t>
      </w:r>
    </w:p>
    <w:p w:rsidR="00AF60B4" w:rsidRDefault="00AF60B4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</w:p>
    <w:p w:rsidR="00AF60B4" w:rsidRDefault="00A85FD4" w:rsidP="00AF60B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Para mayor información </w:t>
      </w:r>
      <w:r w:rsidR="00795A58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dirigirse a la Secretaría de la Unidad de Titulación  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de la Facultad de Ciencia</w:t>
      </w:r>
      <w:r w:rsidR="00BF55B5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s </w:t>
      </w:r>
      <w:r w:rsidR="00795A58" w:rsidRPr="008A423C">
        <w:rPr>
          <w:rFonts w:ascii="Arial" w:eastAsia="Times New Roman" w:hAnsi="Arial" w:cs="Arial"/>
          <w:sz w:val="20"/>
          <w:szCs w:val="20"/>
          <w:lang w:eastAsia="es-EC"/>
        </w:rPr>
        <w:t>Económicas y Administrativas</w:t>
      </w:r>
      <w:r w:rsidR="00BF55B5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, </w:t>
      </w:r>
      <w:r w:rsidR="00B1234D" w:rsidRPr="008A423C">
        <w:rPr>
          <w:rFonts w:ascii="Arial" w:eastAsia="Times New Roman" w:hAnsi="Arial" w:cs="Arial"/>
          <w:sz w:val="20"/>
          <w:szCs w:val="20"/>
          <w:lang w:eastAsia="es-EC"/>
        </w:rPr>
        <w:t>en el horario de 09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:00 a 13:00 y 15:00 a 18:00.</w:t>
      </w:r>
      <w:r w:rsidR="00897B90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</w:t>
      </w:r>
    </w:p>
    <w:p w:rsidR="00A17620" w:rsidRDefault="00A17620" w:rsidP="00AF60B4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>Cuenca, 23 de abril de 2018</w:t>
      </w:r>
    </w:p>
    <w:p w:rsidR="00AF60B4" w:rsidRPr="008A423C" w:rsidRDefault="00AF60B4" w:rsidP="00BF290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C"/>
        </w:rPr>
      </w:pPr>
    </w:p>
    <w:p w:rsidR="00AF60B4" w:rsidRDefault="00AF60B4" w:rsidP="00BF290F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es-EC"/>
        </w:rPr>
      </w:pPr>
    </w:p>
    <w:p w:rsidR="00DE5411" w:rsidRPr="008A423C" w:rsidRDefault="00DE5411" w:rsidP="00BF290F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>Eco. Rodrigo Mendieta M., PhD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ab/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ab/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ab/>
        <w:t xml:space="preserve">Ing. Jorge </w:t>
      </w:r>
      <w:proofErr w:type="spellStart"/>
      <w:r w:rsidRPr="008A423C">
        <w:rPr>
          <w:rFonts w:ascii="Arial" w:eastAsia="Times New Roman" w:hAnsi="Arial" w:cs="Arial"/>
          <w:sz w:val="20"/>
          <w:szCs w:val="20"/>
          <w:lang w:eastAsia="es-EC"/>
        </w:rPr>
        <w:t>Campoverde</w:t>
      </w:r>
      <w:proofErr w:type="spellEnd"/>
      <w:r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C., MBA</w:t>
      </w:r>
    </w:p>
    <w:p w:rsidR="00DE5411" w:rsidRPr="0023566E" w:rsidRDefault="00DE5411" w:rsidP="0023566E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es-EC"/>
        </w:rPr>
      </w:pPr>
      <w:r w:rsidRPr="008A423C">
        <w:rPr>
          <w:rFonts w:ascii="Arial" w:eastAsia="Times New Roman" w:hAnsi="Arial" w:cs="Arial"/>
          <w:sz w:val="20"/>
          <w:szCs w:val="20"/>
          <w:lang w:eastAsia="es-EC"/>
        </w:rPr>
        <w:t>DECANO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ab/>
        <w:t xml:space="preserve">            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ab/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ab/>
        <w:t xml:space="preserve">             </w:t>
      </w:r>
      <w:r w:rsidR="004960E2" w:rsidRPr="008A423C">
        <w:rPr>
          <w:rFonts w:ascii="Arial" w:eastAsia="Times New Roman" w:hAnsi="Arial" w:cs="Arial"/>
          <w:sz w:val="20"/>
          <w:szCs w:val="20"/>
          <w:lang w:eastAsia="es-EC"/>
        </w:rPr>
        <w:t xml:space="preserve">              </w:t>
      </w:r>
      <w:r w:rsidRPr="008A423C">
        <w:rPr>
          <w:rFonts w:ascii="Arial" w:eastAsia="Times New Roman" w:hAnsi="Arial" w:cs="Arial"/>
          <w:sz w:val="20"/>
          <w:szCs w:val="20"/>
          <w:lang w:eastAsia="es-EC"/>
        </w:rPr>
        <w:t>SUBDECANO</w:t>
      </w:r>
    </w:p>
    <w:sectPr w:rsidR="00DE5411" w:rsidRPr="0023566E" w:rsidSect="00E96710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D683A"/>
    <w:multiLevelType w:val="multilevel"/>
    <w:tmpl w:val="AAA6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A2D19"/>
    <w:multiLevelType w:val="multilevel"/>
    <w:tmpl w:val="9480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D4"/>
    <w:rsid w:val="000566BF"/>
    <w:rsid w:val="00063779"/>
    <w:rsid w:val="000640C2"/>
    <w:rsid w:val="00076A59"/>
    <w:rsid w:val="000908EA"/>
    <w:rsid w:val="000B059D"/>
    <w:rsid w:val="000B745C"/>
    <w:rsid w:val="000D0D0D"/>
    <w:rsid w:val="000E75EC"/>
    <w:rsid w:val="0010624F"/>
    <w:rsid w:val="001260D8"/>
    <w:rsid w:val="001741F9"/>
    <w:rsid w:val="00195350"/>
    <w:rsid w:val="001A0F82"/>
    <w:rsid w:val="001B408C"/>
    <w:rsid w:val="001C13E7"/>
    <w:rsid w:val="001E04AB"/>
    <w:rsid w:val="001E469B"/>
    <w:rsid w:val="001F07C6"/>
    <w:rsid w:val="001F35B6"/>
    <w:rsid w:val="0023566E"/>
    <w:rsid w:val="00240873"/>
    <w:rsid w:val="0029249B"/>
    <w:rsid w:val="002C7509"/>
    <w:rsid w:val="002E22CE"/>
    <w:rsid w:val="00321538"/>
    <w:rsid w:val="00326C14"/>
    <w:rsid w:val="00460682"/>
    <w:rsid w:val="00470F53"/>
    <w:rsid w:val="004960E2"/>
    <w:rsid w:val="004A2292"/>
    <w:rsid w:val="004F5D65"/>
    <w:rsid w:val="005150A3"/>
    <w:rsid w:val="00516C66"/>
    <w:rsid w:val="00523F42"/>
    <w:rsid w:val="005A3BD8"/>
    <w:rsid w:val="006005DC"/>
    <w:rsid w:val="00641C18"/>
    <w:rsid w:val="0067185B"/>
    <w:rsid w:val="006D4085"/>
    <w:rsid w:val="00757D03"/>
    <w:rsid w:val="00791D4B"/>
    <w:rsid w:val="00795A58"/>
    <w:rsid w:val="007A289E"/>
    <w:rsid w:val="007B282A"/>
    <w:rsid w:val="00847C4B"/>
    <w:rsid w:val="00850C5F"/>
    <w:rsid w:val="008912D4"/>
    <w:rsid w:val="00897B90"/>
    <w:rsid w:val="008A423C"/>
    <w:rsid w:val="008A4F53"/>
    <w:rsid w:val="008A5F8A"/>
    <w:rsid w:val="008D3505"/>
    <w:rsid w:val="008E1292"/>
    <w:rsid w:val="00911796"/>
    <w:rsid w:val="00923BED"/>
    <w:rsid w:val="009374D8"/>
    <w:rsid w:val="00954189"/>
    <w:rsid w:val="00966590"/>
    <w:rsid w:val="00971158"/>
    <w:rsid w:val="00974EE8"/>
    <w:rsid w:val="00993F97"/>
    <w:rsid w:val="009B6ED5"/>
    <w:rsid w:val="009D2731"/>
    <w:rsid w:val="00A17620"/>
    <w:rsid w:val="00A20BBA"/>
    <w:rsid w:val="00A30C3A"/>
    <w:rsid w:val="00A71F5D"/>
    <w:rsid w:val="00A85FD4"/>
    <w:rsid w:val="00AA1130"/>
    <w:rsid w:val="00AC3001"/>
    <w:rsid w:val="00AD265C"/>
    <w:rsid w:val="00AF60B4"/>
    <w:rsid w:val="00B1134D"/>
    <w:rsid w:val="00B1234D"/>
    <w:rsid w:val="00B87DCB"/>
    <w:rsid w:val="00BD1DAD"/>
    <w:rsid w:val="00BD42FF"/>
    <w:rsid w:val="00BF290F"/>
    <w:rsid w:val="00BF55B5"/>
    <w:rsid w:val="00C00011"/>
    <w:rsid w:val="00C1363C"/>
    <w:rsid w:val="00C219FC"/>
    <w:rsid w:val="00C279FE"/>
    <w:rsid w:val="00C615B6"/>
    <w:rsid w:val="00C737E5"/>
    <w:rsid w:val="00C904AC"/>
    <w:rsid w:val="00CB4F7E"/>
    <w:rsid w:val="00CB6879"/>
    <w:rsid w:val="00CD3EBC"/>
    <w:rsid w:val="00D67484"/>
    <w:rsid w:val="00D722E2"/>
    <w:rsid w:val="00D86139"/>
    <w:rsid w:val="00DC7BD5"/>
    <w:rsid w:val="00DE5411"/>
    <w:rsid w:val="00E002FB"/>
    <w:rsid w:val="00E223D6"/>
    <w:rsid w:val="00E22F20"/>
    <w:rsid w:val="00E33D3F"/>
    <w:rsid w:val="00E43AA0"/>
    <w:rsid w:val="00E4430E"/>
    <w:rsid w:val="00E629DD"/>
    <w:rsid w:val="00E62FC1"/>
    <w:rsid w:val="00E96710"/>
    <w:rsid w:val="00ED43A8"/>
    <w:rsid w:val="00ED7CD2"/>
    <w:rsid w:val="00F4401C"/>
    <w:rsid w:val="00F5149A"/>
    <w:rsid w:val="00F531EE"/>
    <w:rsid w:val="00FE7138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2A4AFC-7DBB-4373-9563-2655AE8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A85FD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85FD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A11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5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IMPRESPRA</dc:creator>
  <cp:keywords/>
  <dc:description/>
  <cp:lastModifiedBy>IMPRESPRA</cp:lastModifiedBy>
  <cp:revision>125</cp:revision>
  <cp:lastPrinted>2018-04-20T17:43:00Z</cp:lastPrinted>
  <dcterms:created xsi:type="dcterms:W3CDTF">2018-04-19T22:06:00Z</dcterms:created>
  <dcterms:modified xsi:type="dcterms:W3CDTF">2018-04-20T17:48:00Z</dcterms:modified>
</cp:coreProperties>
</file>