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SUMARIO </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955DB0" w:rsidRDefault="00D5244B"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De la Sustanciación de los procesos.- </w:t>
      </w:r>
      <w:r w:rsidR="00FC3E9C">
        <w:rPr>
          <w:sz w:val="20"/>
        </w:rPr>
        <w:t xml:space="preserve">Clases de Procesos.- </w:t>
      </w:r>
      <w:r w:rsidR="004D01A2">
        <w:rPr>
          <w:sz w:val="20"/>
        </w:rPr>
        <w:t>L</w:t>
      </w:r>
      <w:r w:rsidR="00955DB0">
        <w:rPr>
          <w:sz w:val="20"/>
        </w:rPr>
        <w:t>os procesos de</w:t>
      </w:r>
      <w:r w:rsidR="00CD3410">
        <w:rPr>
          <w:sz w:val="20"/>
        </w:rPr>
        <w:t xml:space="preserve"> conocimiento.- </w:t>
      </w:r>
      <w:r w:rsidR="004D01A2">
        <w:rPr>
          <w:sz w:val="20"/>
        </w:rPr>
        <w:t>E</w:t>
      </w:r>
      <w:r w:rsidR="00CD3410">
        <w:rPr>
          <w:sz w:val="20"/>
        </w:rPr>
        <w:t>l proces</w:t>
      </w:r>
      <w:r w:rsidR="00955DB0">
        <w:rPr>
          <w:sz w:val="20"/>
        </w:rPr>
        <w:t>o ordinario:</w:t>
      </w:r>
      <w:r w:rsidR="00544D56">
        <w:rPr>
          <w:sz w:val="20"/>
        </w:rPr>
        <w:t xml:space="preserve"> </w:t>
      </w:r>
      <w:r w:rsidR="00FC394A">
        <w:rPr>
          <w:sz w:val="20"/>
        </w:rPr>
        <w:t>aspectos</w:t>
      </w:r>
      <w:r w:rsidR="00955DB0">
        <w:rPr>
          <w:sz w:val="20"/>
        </w:rPr>
        <w:t xml:space="preserve"> generales.-</w:t>
      </w:r>
      <w:r w:rsidR="00E50181">
        <w:rPr>
          <w:sz w:val="20"/>
        </w:rPr>
        <w:t xml:space="preserve"> </w:t>
      </w:r>
      <w:r w:rsidR="00CD3410">
        <w:rPr>
          <w:sz w:val="20"/>
        </w:rPr>
        <w:t xml:space="preserve">Procedimiento.- </w:t>
      </w:r>
      <w:r w:rsidR="00955DB0">
        <w:rPr>
          <w:sz w:val="20"/>
        </w:rPr>
        <w:t>Características.-</w:t>
      </w:r>
      <w:r w:rsidR="00544D56">
        <w:rPr>
          <w:sz w:val="20"/>
        </w:rPr>
        <w:t xml:space="preserve"> </w:t>
      </w:r>
      <w:r w:rsidR="00725264">
        <w:rPr>
          <w:sz w:val="20"/>
        </w:rPr>
        <w:t>TRABAJO: con cita del artículo</w:t>
      </w:r>
      <w:r w:rsidR="004149E4">
        <w:rPr>
          <w:sz w:val="20"/>
        </w:rPr>
        <w:t xml:space="preserve"> y la ley,</w:t>
      </w:r>
      <w:r w:rsidR="00803647">
        <w:rPr>
          <w:sz w:val="20"/>
        </w:rPr>
        <w:t xml:space="preserve"> señale 25 controversias sujetas al</w:t>
      </w:r>
      <w:r w:rsidR="0057610F">
        <w:rPr>
          <w:sz w:val="20"/>
        </w:rPr>
        <w:t xml:space="preserve"> proces</w:t>
      </w:r>
      <w:r w:rsidR="004149E4">
        <w:rPr>
          <w:sz w:val="20"/>
        </w:rPr>
        <w:t xml:space="preserve">o ordinario.- </w:t>
      </w:r>
      <w:r w:rsidR="004D01A2">
        <w:rPr>
          <w:sz w:val="20"/>
        </w:rPr>
        <w:t>E</w:t>
      </w:r>
      <w:r w:rsidR="00544D56">
        <w:rPr>
          <w:sz w:val="20"/>
        </w:rPr>
        <w:t xml:space="preserve">l </w:t>
      </w:r>
      <w:r w:rsidR="00955DB0">
        <w:rPr>
          <w:sz w:val="20"/>
        </w:rPr>
        <w:t>Proce</w:t>
      </w:r>
      <w:r w:rsidR="00544D56">
        <w:rPr>
          <w:sz w:val="20"/>
        </w:rPr>
        <w:t>so</w:t>
      </w:r>
      <w:r w:rsidR="00955DB0">
        <w:rPr>
          <w:sz w:val="20"/>
        </w:rPr>
        <w:t xml:space="preserve"> Sumario</w:t>
      </w:r>
      <w:r w:rsidR="00544D56">
        <w:rPr>
          <w:sz w:val="20"/>
        </w:rPr>
        <w:t xml:space="preserve">: </w:t>
      </w:r>
      <w:r w:rsidR="00FC394A">
        <w:rPr>
          <w:sz w:val="20"/>
        </w:rPr>
        <w:t>aspecto</w:t>
      </w:r>
      <w:r w:rsidR="00544D56">
        <w:rPr>
          <w:sz w:val="20"/>
        </w:rPr>
        <w:t>s generales</w:t>
      </w:r>
      <w:r w:rsidR="00955DB0">
        <w:rPr>
          <w:sz w:val="20"/>
        </w:rPr>
        <w:t>.-</w:t>
      </w:r>
      <w:r w:rsidR="00117736">
        <w:rPr>
          <w:sz w:val="20"/>
        </w:rPr>
        <w:t xml:space="preserve"> Asuntos sometidos al proceso sumario.-</w:t>
      </w:r>
      <w:r w:rsidR="00544D56">
        <w:rPr>
          <w:sz w:val="20"/>
        </w:rPr>
        <w:t xml:space="preserve"> Procedimiento.- </w:t>
      </w:r>
      <w:r w:rsidR="003256E0">
        <w:rPr>
          <w:sz w:val="20"/>
        </w:rPr>
        <w:t xml:space="preserve">Características.- </w:t>
      </w:r>
      <w:r w:rsidR="00AF1DFB">
        <w:rPr>
          <w:sz w:val="20"/>
        </w:rPr>
        <w:t>El</w:t>
      </w:r>
      <w:r w:rsidR="00593832">
        <w:rPr>
          <w:sz w:val="20"/>
        </w:rPr>
        <w:t xml:space="preserve"> </w:t>
      </w:r>
      <w:r w:rsidR="004D01A2">
        <w:rPr>
          <w:sz w:val="20"/>
        </w:rPr>
        <w:t>P</w:t>
      </w:r>
      <w:r w:rsidR="00593832">
        <w:rPr>
          <w:sz w:val="20"/>
        </w:rPr>
        <w:t>roceso</w:t>
      </w:r>
      <w:r w:rsidR="00376C6C">
        <w:rPr>
          <w:sz w:val="20"/>
        </w:rPr>
        <w:t xml:space="preserve"> Voluntario: </w:t>
      </w:r>
      <w:r w:rsidR="00FC394A">
        <w:rPr>
          <w:sz w:val="20"/>
        </w:rPr>
        <w:t>aspectos generales</w:t>
      </w:r>
      <w:r w:rsidR="00593832">
        <w:rPr>
          <w:sz w:val="20"/>
        </w:rPr>
        <w:t xml:space="preserve"> y crítica.-</w:t>
      </w:r>
      <w:r w:rsidR="0078441B">
        <w:rPr>
          <w:sz w:val="20"/>
        </w:rPr>
        <w:t xml:space="preserve"> Asuntos sometidos al Proceso Voluntario.-</w:t>
      </w:r>
      <w:r w:rsidR="00593832">
        <w:rPr>
          <w:sz w:val="20"/>
        </w:rPr>
        <w:t xml:space="preserve"> </w:t>
      </w:r>
      <w:r w:rsidR="004D01A2">
        <w:rPr>
          <w:sz w:val="20"/>
        </w:rPr>
        <w:t>E</w:t>
      </w:r>
      <w:r w:rsidR="00BE287C">
        <w:rPr>
          <w:sz w:val="20"/>
        </w:rPr>
        <w:t>l proceso Ejecutivo</w:t>
      </w:r>
      <w:r w:rsidR="003306F7">
        <w:rPr>
          <w:sz w:val="20"/>
        </w:rPr>
        <w:t>: aspectos generales</w:t>
      </w:r>
      <w:r w:rsidR="00BE287C">
        <w:rPr>
          <w:sz w:val="20"/>
        </w:rPr>
        <w:t>.-</w:t>
      </w:r>
      <w:r w:rsidR="004D01A2">
        <w:rPr>
          <w:sz w:val="20"/>
        </w:rPr>
        <w:t xml:space="preserve"> L</w:t>
      </w:r>
      <w:r w:rsidR="0031576D">
        <w:rPr>
          <w:sz w:val="20"/>
        </w:rPr>
        <w:t>os Tít</w:t>
      </w:r>
      <w:r w:rsidR="006E6A2F">
        <w:rPr>
          <w:sz w:val="20"/>
        </w:rPr>
        <w:t>ulos</w:t>
      </w:r>
      <w:r w:rsidR="0031576D">
        <w:rPr>
          <w:sz w:val="20"/>
        </w:rPr>
        <w:t xml:space="preserve"> Ejecutivos.-</w:t>
      </w:r>
      <w:r w:rsidR="004149E4">
        <w:rPr>
          <w:sz w:val="20"/>
        </w:rPr>
        <w:t xml:space="preserve"> TRABAJO: </w:t>
      </w:r>
      <w:r w:rsidR="00725264">
        <w:rPr>
          <w:sz w:val="20"/>
        </w:rPr>
        <w:t>con cita del artículo y la ley, s</w:t>
      </w:r>
      <w:r w:rsidR="00385E44">
        <w:rPr>
          <w:sz w:val="20"/>
        </w:rPr>
        <w:t>eñale 20</w:t>
      </w:r>
      <w:r w:rsidR="004149E4">
        <w:rPr>
          <w:sz w:val="20"/>
        </w:rPr>
        <w:t xml:space="preserve"> títulos ejecutivos.</w:t>
      </w:r>
      <w:r w:rsidR="005569DA">
        <w:rPr>
          <w:sz w:val="20"/>
        </w:rPr>
        <w:t xml:space="preserve">- </w:t>
      </w:r>
      <w:r w:rsidR="007F65BE">
        <w:rPr>
          <w:sz w:val="20"/>
        </w:rPr>
        <w:t xml:space="preserve">Características.- </w:t>
      </w:r>
      <w:r w:rsidR="005569DA">
        <w:rPr>
          <w:sz w:val="20"/>
        </w:rPr>
        <w:t>Excepciones en el proceso ejecutivo.-</w:t>
      </w:r>
      <w:r w:rsidR="00C62862">
        <w:rPr>
          <w:sz w:val="20"/>
        </w:rPr>
        <w:t xml:space="preserve"> Procedimiento.-</w:t>
      </w:r>
      <w:r w:rsidR="00BE287C">
        <w:rPr>
          <w:sz w:val="20"/>
        </w:rPr>
        <w:t xml:space="preserve"> </w:t>
      </w:r>
      <w:r w:rsidR="004D01A2">
        <w:rPr>
          <w:sz w:val="20"/>
        </w:rPr>
        <w:t>E</w:t>
      </w:r>
      <w:r w:rsidR="006D7309">
        <w:rPr>
          <w:sz w:val="20"/>
        </w:rPr>
        <w:t>l Proceso Monitorio</w:t>
      </w:r>
      <w:r w:rsidR="009A274A">
        <w:rPr>
          <w:sz w:val="20"/>
        </w:rPr>
        <w:t>: aspecto</w:t>
      </w:r>
      <w:r w:rsidR="00421E8D">
        <w:rPr>
          <w:sz w:val="20"/>
        </w:rPr>
        <w:t>s generales</w:t>
      </w:r>
      <w:r w:rsidR="00474CB4">
        <w:rPr>
          <w:sz w:val="20"/>
        </w:rPr>
        <w:t>.-</w:t>
      </w:r>
      <w:r w:rsidR="00955DB0">
        <w:rPr>
          <w:sz w:val="20"/>
        </w:rPr>
        <w:t xml:space="preserve"> </w:t>
      </w:r>
      <w:r w:rsidR="000E1977">
        <w:rPr>
          <w:sz w:val="20"/>
        </w:rPr>
        <w:t xml:space="preserve">Características.- Procedimiento.- </w:t>
      </w:r>
      <w:r w:rsidR="000F5492">
        <w:rPr>
          <w:sz w:val="20"/>
        </w:rPr>
        <w:t>Alegaciones posteriores a sentencia</w:t>
      </w:r>
      <w:r w:rsidR="004D01A2">
        <w:rPr>
          <w:sz w:val="20"/>
        </w:rPr>
        <w:t>.</w:t>
      </w:r>
      <w:r w:rsidR="004D01A2" w:rsidRPr="004D01A2">
        <w:rPr>
          <w:sz w:val="20"/>
        </w:rPr>
        <w:t xml:space="preserve"> </w:t>
      </w:r>
      <w:r w:rsidR="004D01A2">
        <w:rPr>
          <w:sz w:val="20"/>
        </w:rPr>
        <w:t>El Proceso de Ejecución de Sentencias y otros Títulos de Ejecución.-</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C96649" w:rsidRDefault="00C96649"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DE LA SUSTANCIACION DE LOS PROCESOS</w:t>
      </w:r>
    </w:p>
    <w:p w:rsidR="00EE1C4F" w:rsidRDefault="009E2227"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El Código Orgánico General de Procesos</w:t>
      </w:r>
      <w:r w:rsidR="006C37E4">
        <w:rPr>
          <w:sz w:val="20"/>
        </w:rPr>
        <w:t xml:space="preserve"> regula la actividad procesal en todas las materias con excepción de la constitucional, electoral y penal, en las que sin embargo sus normas tienen un carácter supletorio. En esta v</w:t>
      </w:r>
      <w:r w:rsidR="00B82C79">
        <w:rPr>
          <w:sz w:val="20"/>
        </w:rPr>
        <w:t xml:space="preserve">irtud el COGEP se encarga </w:t>
      </w:r>
      <w:r w:rsidR="006C37E4">
        <w:rPr>
          <w:sz w:val="20"/>
        </w:rPr>
        <w:t>de señalar</w:t>
      </w:r>
      <w:r w:rsidR="00B82C79">
        <w:rPr>
          <w:sz w:val="20"/>
        </w:rPr>
        <w:t xml:space="preserve"> tanto</w:t>
      </w:r>
      <w:r w:rsidR="006C37E4">
        <w:rPr>
          <w:sz w:val="20"/>
        </w:rPr>
        <w:t xml:space="preserve"> los</w:t>
      </w:r>
      <w:r w:rsidR="00B82C79">
        <w:rPr>
          <w:sz w:val="20"/>
        </w:rPr>
        <w:t xml:space="preserve"> tipos o clases de procesos</w:t>
      </w:r>
      <w:r w:rsidR="00D74751">
        <w:rPr>
          <w:sz w:val="20"/>
        </w:rPr>
        <w:t xml:space="preserve"> como sus procedimientos</w:t>
      </w:r>
      <w:r w:rsidR="006C37E4">
        <w:rPr>
          <w:sz w:val="20"/>
        </w:rPr>
        <w:t>, las “Disposiciones Comunes a todos los Procesos”, las disposiciones específicas de cada uno de ellos y las acc</w:t>
      </w:r>
      <w:r w:rsidR="00EE1C4F">
        <w:rPr>
          <w:sz w:val="20"/>
        </w:rPr>
        <w:t>i</w:t>
      </w:r>
      <w:r w:rsidR="006C37E4">
        <w:rPr>
          <w:sz w:val="20"/>
        </w:rPr>
        <w:t>ones que están sujetas a uno u otro proceso.</w:t>
      </w:r>
    </w:p>
    <w:p w:rsidR="00315D4F" w:rsidRDefault="00EE1C4F"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El art. 4 prescribe que “La </w:t>
      </w:r>
      <w:r w:rsidRPr="00EE1C4F">
        <w:rPr>
          <w:b/>
          <w:sz w:val="20"/>
        </w:rPr>
        <w:t>sustanciación de los procesos</w:t>
      </w:r>
      <w:r>
        <w:rPr>
          <w:sz w:val="20"/>
        </w:rPr>
        <w:t xml:space="preserve"> en todas las instancias, fases y diligencias se desarrollarán mediante el sistema oral, salvo los actos procesales que deban realizarse por escrito</w:t>
      </w:r>
      <w:r w:rsidR="0043749C">
        <w:rPr>
          <w:sz w:val="20"/>
        </w:rPr>
        <w:t>…</w:t>
      </w:r>
      <w:r>
        <w:rPr>
          <w:sz w:val="20"/>
        </w:rPr>
        <w:t>”.</w:t>
      </w:r>
      <w:r w:rsidR="00262CC5">
        <w:rPr>
          <w:sz w:val="20"/>
        </w:rPr>
        <w:t xml:space="preserve"> Jus</w:t>
      </w:r>
      <w:r w:rsidR="00E442E9">
        <w:rPr>
          <w:sz w:val="20"/>
        </w:rPr>
        <w:t xml:space="preserve">tamente el sistema oral se caracteriza por </w:t>
      </w:r>
      <w:r w:rsidR="00262CC5">
        <w:rPr>
          <w:sz w:val="20"/>
        </w:rPr>
        <w:t xml:space="preserve">la sustanciación de los procesos mediante un régimen de audiencias preponderantemente orales </w:t>
      </w:r>
      <w:r w:rsidR="00E442E9">
        <w:rPr>
          <w:sz w:val="20"/>
        </w:rPr>
        <w:t xml:space="preserve">bajo la Dirección Jurídica del Juez, </w:t>
      </w:r>
      <w:r w:rsidR="00262CC5">
        <w:rPr>
          <w:sz w:val="20"/>
        </w:rPr>
        <w:t>en  las que</w:t>
      </w:r>
      <w:r w:rsidR="00315D4F">
        <w:rPr>
          <w:sz w:val="20"/>
        </w:rPr>
        <w:t xml:space="preserve"> </w:t>
      </w:r>
      <w:r w:rsidR="00A523E1">
        <w:rPr>
          <w:sz w:val="20"/>
        </w:rPr>
        <w:t>habrá</w:t>
      </w:r>
      <w:r w:rsidR="00262CC5">
        <w:rPr>
          <w:sz w:val="20"/>
        </w:rPr>
        <w:t>n</w:t>
      </w:r>
      <w:r w:rsidR="00A523E1">
        <w:rPr>
          <w:sz w:val="20"/>
        </w:rPr>
        <w:t xml:space="preserve"> de observarse los procedimientos</w:t>
      </w:r>
      <w:r w:rsidR="00BB3940">
        <w:rPr>
          <w:sz w:val="20"/>
        </w:rPr>
        <w:t xml:space="preserve"> y formalidades</w:t>
      </w:r>
      <w:r w:rsidR="002B09DD">
        <w:rPr>
          <w:sz w:val="20"/>
        </w:rPr>
        <w:t xml:space="preserve"> propios de cada uno de los proces</w:t>
      </w:r>
      <w:r w:rsidR="00A523E1">
        <w:rPr>
          <w:sz w:val="20"/>
        </w:rPr>
        <w:t xml:space="preserve">os, y </w:t>
      </w:r>
      <w:r w:rsidR="00E442E9">
        <w:rPr>
          <w:sz w:val="20"/>
        </w:rPr>
        <w:t>observarse</w:t>
      </w:r>
      <w:r w:rsidR="00A523E1">
        <w:rPr>
          <w:sz w:val="20"/>
        </w:rPr>
        <w:t xml:space="preserve"> en todas sus actividades  los Principios</w:t>
      </w:r>
      <w:r w:rsidR="00272FC9">
        <w:rPr>
          <w:sz w:val="20"/>
        </w:rPr>
        <w:t xml:space="preserve"> Generales de Derecho Procesal r</w:t>
      </w:r>
      <w:r w:rsidR="00A523E1">
        <w:rPr>
          <w:sz w:val="20"/>
        </w:rPr>
        <w:t>ecogidos</w:t>
      </w:r>
      <w:r w:rsidR="00272FC9">
        <w:rPr>
          <w:sz w:val="20"/>
        </w:rPr>
        <w:t xml:space="preserve"> en la Constitución, instrumentos internacionales particularmente de Derechos Humanos, Código Orgánico de la Función Judicial y los desarrollados en el COGEP</w:t>
      </w:r>
      <w:r w:rsidR="00BB3940">
        <w:rPr>
          <w:sz w:val="20"/>
        </w:rPr>
        <w:t>(art.2)</w:t>
      </w:r>
      <w:r w:rsidR="00272FC9">
        <w:rPr>
          <w:sz w:val="20"/>
        </w:rPr>
        <w:t xml:space="preserve">. </w:t>
      </w:r>
      <w:r w:rsidR="00A523E1">
        <w:rPr>
          <w:sz w:val="20"/>
        </w:rPr>
        <w:t xml:space="preserve"> </w:t>
      </w:r>
    </w:p>
    <w:p w:rsidR="00715C6C" w:rsidRDefault="00715C6C"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715C6C" w:rsidRDefault="00715C6C"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CLASES DE PROCESOS </w:t>
      </w:r>
    </w:p>
    <w:p w:rsidR="00D74751" w:rsidRDefault="001F41E9"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Cumpliendo </w:t>
      </w:r>
      <w:r w:rsidR="00715C6C">
        <w:rPr>
          <w:sz w:val="20"/>
        </w:rPr>
        <w:t xml:space="preserve">el </w:t>
      </w:r>
      <w:r>
        <w:rPr>
          <w:sz w:val="20"/>
        </w:rPr>
        <w:t>mandato d</w:t>
      </w:r>
      <w:r w:rsidR="00715C6C">
        <w:rPr>
          <w:sz w:val="20"/>
        </w:rPr>
        <w:t>el art. 169, el COGEP ha procedido a unificar y simplificar</w:t>
      </w:r>
      <w:r w:rsidR="00D74751">
        <w:rPr>
          <w:sz w:val="20"/>
        </w:rPr>
        <w:t xml:space="preserve"> los </w:t>
      </w:r>
      <w:proofErr w:type="spellStart"/>
      <w:r w:rsidR="00D74751">
        <w:rPr>
          <w:sz w:val="20"/>
        </w:rPr>
        <w:t>mas</w:t>
      </w:r>
      <w:proofErr w:type="spellEnd"/>
      <w:r w:rsidR="00D74751">
        <w:rPr>
          <w:sz w:val="20"/>
        </w:rPr>
        <w:t xml:space="preserve"> de veinte procesos</w:t>
      </w:r>
      <w:r w:rsidR="00957E01">
        <w:rPr>
          <w:sz w:val="20"/>
        </w:rPr>
        <w:t xml:space="preserve"> preexistentes</w:t>
      </w:r>
      <w:r w:rsidR="007E4907">
        <w:rPr>
          <w:sz w:val="20"/>
        </w:rPr>
        <w:t xml:space="preserve"> en el C. P. Civil,</w:t>
      </w:r>
      <w:r w:rsidR="00D74751">
        <w:rPr>
          <w:sz w:val="20"/>
        </w:rPr>
        <w:t xml:space="preserve"> c</w:t>
      </w:r>
      <w:r w:rsidR="007E4907">
        <w:rPr>
          <w:sz w:val="20"/>
        </w:rPr>
        <w:t xml:space="preserve">aracterizados por </w:t>
      </w:r>
      <w:r>
        <w:rPr>
          <w:sz w:val="20"/>
        </w:rPr>
        <w:t>ser</w:t>
      </w:r>
      <w:r w:rsidR="004F3B38">
        <w:rPr>
          <w:sz w:val="20"/>
        </w:rPr>
        <w:t xml:space="preserve"> </w:t>
      </w:r>
      <w:r w:rsidR="00D74751">
        <w:rPr>
          <w:sz w:val="20"/>
        </w:rPr>
        <w:t>exces</w:t>
      </w:r>
      <w:r w:rsidR="00763406">
        <w:rPr>
          <w:sz w:val="20"/>
        </w:rPr>
        <w:t>ivamente escritos</w:t>
      </w:r>
      <w:r w:rsidR="007E4907">
        <w:rPr>
          <w:sz w:val="20"/>
        </w:rPr>
        <w:t xml:space="preserve"> y lentos</w:t>
      </w:r>
      <w:r w:rsidR="00763406">
        <w:rPr>
          <w:sz w:val="20"/>
        </w:rPr>
        <w:t>,</w:t>
      </w:r>
      <w:r w:rsidR="00957E01">
        <w:rPr>
          <w:sz w:val="20"/>
        </w:rPr>
        <w:t xml:space="preserve"> reduciéndolos</w:t>
      </w:r>
      <w:r w:rsidR="00715C6C">
        <w:rPr>
          <w:sz w:val="20"/>
        </w:rPr>
        <w:t xml:space="preserve"> a siete</w:t>
      </w:r>
      <w:r w:rsidR="00763406">
        <w:rPr>
          <w:sz w:val="20"/>
        </w:rPr>
        <w:t xml:space="preserve"> preponderantemente orales</w:t>
      </w:r>
      <w:r w:rsidR="00715C6C">
        <w:rPr>
          <w:sz w:val="20"/>
        </w:rPr>
        <w:t>, a saber</w:t>
      </w:r>
      <w:r w:rsidR="00763406">
        <w:rPr>
          <w:sz w:val="20"/>
        </w:rPr>
        <w:t>, el Ordinario, el Sumario, el Voluntario, el  Ejecutivo,</w:t>
      </w:r>
      <w:r w:rsidR="006B1ED3">
        <w:rPr>
          <w:sz w:val="20"/>
        </w:rPr>
        <w:t xml:space="preserve"> el Monitorio, el de Ejecución y el Concursal, estos dos últimos que si bien no constan en el Libro IV  que trata de los “Procesos”, constituyen tales pues la </w:t>
      </w:r>
      <w:proofErr w:type="spellStart"/>
      <w:r w:rsidR="006B1ED3">
        <w:rPr>
          <w:sz w:val="20"/>
        </w:rPr>
        <w:t>sumativa</w:t>
      </w:r>
      <w:proofErr w:type="spellEnd"/>
      <w:r w:rsidR="006B1ED3">
        <w:rPr>
          <w:sz w:val="20"/>
        </w:rPr>
        <w:t xml:space="preserve"> jurídica de los actos reglados en el Libro V</w:t>
      </w:r>
      <w:r w:rsidR="00B175C7">
        <w:rPr>
          <w:sz w:val="20"/>
        </w:rPr>
        <w:t xml:space="preserve"> en el que </w:t>
      </w:r>
      <w:r w:rsidR="004F3B38">
        <w:rPr>
          <w:sz w:val="20"/>
        </w:rPr>
        <w:t>están</w:t>
      </w:r>
      <w:r w:rsidR="00B175C7">
        <w:rPr>
          <w:sz w:val="20"/>
        </w:rPr>
        <w:t xml:space="preserve"> </w:t>
      </w:r>
      <w:r>
        <w:rPr>
          <w:sz w:val="20"/>
        </w:rPr>
        <w:t>d</w:t>
      </w:r>
      <w:r w:rsidR="006B1ED3">
        <w:rPr>
          <w:sz w:val="20"/>
        </w:rPr>
        <w:t>esarrollados</w:t>
      </w:r>
      <w:r w:rsidR="004A4599">
        <w:rPr>
          <w:sz w:val="20"/>
        </w:rPr>
        <w:t>,</w:t>
      </w:r>
      <w:r w:rsidR="00763406">
        <w:rPr>
          <w:sz w:val="20"/>
        </w:rPr>
        <w:t xml:space="preserve"> nos </w:t>
      </w:r>
      <w:r w:rsidR="006B1ED3">
        <w:rPr>
          <w:sz w:val="20"/>
        </w:rPr>
        <w:t>hacen</w:t>
      </w:r>
      <w:r w:rsidR="00763406">
        <w:rPr>
          <w:sz w:val="20"/>
        </w:rPr>
        <w:t xml:space="preserve"> entender que son procesos especiales </w:t>
      </w:r>
      <w:r w:rsidR="006B1ED3">
        <w:rPr>
          <w:sz w:val="20"/>
        </w:rPr>
        <w:t>por</w:t>
      </w:r>
      <w:r w:rsidR="00763406">
        <w:rPr>
          <w:sz w:val="20"/>
        </w:rPr>
        <w:t xml:space="preserve"> sus propios</w:t>
      </w:r>
      <w:r w:rsidR="006B1ED3">
        <w:rPr>
          <w:sz w:val="20"/>
        </w:rPr>
        <w:t xml:space="preserve"> y específicos</w:t>
      </w:r>
      <w:r w:rsidR="00763406">
        <w:rPr>
          <w:sz w:val="20"/>
        </w:rPr>
        <w:t xml:space="preserve"> procedimientos</w:t>
      </w:r>
      <w:r w:rsidR="00715C6C">
        <w:rPr>
          <w:sz w:val="20"/>
        </w:rPr>
        <w:t>.</w:t>
      </w:r>
      <w:r w:rsidR="00B97CFF">
        <w:rPr>
          <w:sz w:val="20"/>
        </w:rPr>
        <w:t xml:space="preserve"> </w:t>
      </w:r>
      <w:r w:rsidR="00D74751">
        <w:rPr>
          <w:sz w:val="20"/>
        </w:rPr>
        <w:t>Otro tanto podríamos decir de las Diligencias Preparatorias y las Providencias Preventivas que constan en el Libro II que trata de la “Actividad procesal”</w:t>
      </w:r>
      <w:r w:rsidR="00AF79AC">
        <w:rPr>
          <w:sz w:val="20"/>
        </w:rPr>
        <w:t>, pues las primeras son procesos que permiten preparar</w:t>
      </w:r>
      <w:bookmarkStart w:id="0" w:name="_GoBack"/>
      <w:bookmarkEnd w:id="0"/>
      <w:r w:rsidR="00AF79AC">
        <w:rPr>
          <w:sz w:val="20"/>
        </w:rPr>
        <w:t xml:space="preserve"> el juicio, y las segundas, procesos que permiten asegurar los resultados del juicio</w:t>
      </w:r>
      <w:r w:rsidR="00D74751">
        <w:rPr>
          <w:sz w:val="20"/>
        </w:rPr>
        <w:t>.</w:t>
      </w:r>
    </w:p>
    <w:p w:rsidR="00C742E7" w:rsidRDefault="00715C6C"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No incorporo </w:t>
      </w:r>
      <w:r w:rsidR="00D74751">
        <w:rPr>
          <w:sz w:val="20"/>
        </w:rPr>
        <w:t xml:space="preserve">como categorías específicas </w:t>
      </w:r>
      <w:r>
        <w:rPr>
          <w:sz w:val="20"/>
        </w:rPr>
        <w:t>a los procesos contencioso administrativo</w:t>
      </w:r>
      <w:r w:rsidR="004A4599">
        <w:rPr>
          <w:sz w:val="20"/>
        </w:rPr>
        <w:t>s ni contencioso</w:t>
      </w:r>
      <w:r>
        <w:rPr>
          <w:sz w:val="20"/>
        </w:rPr>
        <w:t xml:space="preserve"> tributario</w:t>
      </w:r>
      <w:r w:rsidR="00CA16D6">
        <w:rPr>
          <w:sz w:val="20"/>
        </w:rPr>
        <w:t>s</w:t>
      </w:r>
      <w:r>
        <w:rPr>
          <w:sz w:val="20"/>
        </w:rPr>
        <w:t>, p</w:t>
      </w:r>
      <w:r w:rsidR="00CA16D6">
        <w:rPr>
          <w:sz w:val="20"/>
        </w:rPr>
        <w:t>orque</w:t>
      </w:r>
      <w:r w:rsidR="004F3B38">
        <w:rPr>
          <w:sz w:val="20"/>
        </w:rPr>
        <w:t xml:space="preserve"> las</w:t>
      </w:r>
      <w:r>
        <w:rPr>
          <w:sz w:val="20"/>
        </w:rPr>
        <w:t xml:space="preserve"> acciones</w:t>
      </w:r>
      <w:r w:rsidR="0025093E">
        <w:rPr>
          <w:sz w:val="20"/>
        </w:rPr>
        <w:t xml:space="preserve"> </w:t>
      </w:r>
      <w:r w:rsidR="004F3B38">
        <w:rPr>
          <w:sz w:val="20"/>
        </w:rPr>
        <w:t>propias de</w:t>
      </w:r>
      <w:r>
        <w:rPr>
          <w:sz w:val="20"/>
        </w:rPr>
        <w:t xml:space="preserve"> esas materias</w:t>
      </w:r>
      <w:r w:rsidR="0025093E">
        <w:rPr>
          <w:sz w:val="20"/>
        </w:rPr>
        <w:t>,</w:t>
      </w:r>
      <w:r>
        <w:rPr>
          <w:sz w:val="20"/>
        </w:rPr>
        <w:t xml:space="preserve"> </w:t>
      </w:r>
      <w:r w:rsidR="00056A8B">
        <w:rPr>
          <w:sz w:val="20"/>
        </w:rPr>
        <w:t xml:space="preserve">se </w:t>
      </w:r>
      <w:r>
        <w:rPr>
          <w:sz w:val="20"/>
        </w:rPr>
        <w:t xml:space="preserve">deben sustanciar y resolver </w:t>
      </w:r>
      <w:r w:rsidR="004A4599">
        <w:rPr>
          <w:sz w:val="20"/>
        </w:rPr>
        <w:t xml:space="preserve">ya </w:t>
      </w:r>
      <w:r w:rsidR="007E4907">
        <w:rPr>
          <w:sz w:val="20"/>
        </w:rPr>
        <w:t xml:space="preserve">en proceso ordinario o sumario, a </w:t>
      </w:r>
      <w:proofErr w:type="spellStart"/>
      <w:r w:rsidR="007E4907">
        <w:rPr>
          <w:sz w:val="20"/>
        </w:rPr>
        <w:t>mas</w:t>
      </w:r>
      <w:proofErr w:type="spellEnd"/>
      <w:r w:rsidR="007E4907">
        <w:rPr>
          <w:sz w:val="20"/>
        </w:rPr>
        <w:t xml:space="preserve"> de que su estudio</w:t>
      </w:r>
      <w:r w:rsidR="00957E01">
        <w:rPr>
          <w:sz w:val="20"/>
        </w:rPr>
        <w:t xml:space="preserve"> corresponde a otras asignatura</w:t>
      </w:r>
      <w:r w:rsidR="00F16E26">
        <w:rPr>
          <w:sz w:val="20"/>
        </w:rPr>
        <w:t>s</w:t>
      </w:r>
      <w:r w:rsidR="00957E01">
        <w:rPr>
          <w:sz w:val="20"/>
        </w:rPr>
        <w:t xml:space="preserve"> de la malla curricular. Tampoco</w:t>
      </w:r>
      <w:r w:rsidR="007E4907">
        <w:rPr>
          <w:sz w:val="20"/>
        </w:rPr>
        <w:t xml:space="preserve"> estudiaremos</w:t>
      </w:r>
      <w:r w:rsidR="00957E01">
        <w:rPr>
          <w:sz w:val="20"/>
        </w:rPr>
        <w:t xml:space="preserve"> el proceso</w:t>
      </w:r>
      <w:r w:rsidR="00C742E7">
        <w:rPr>
          <w:sz w:val="20"/>
        </w:rPr>
        <w:t xml:space="preserve"> concursal por  insolvencia y quiebra, dada su limitada utilidad.</w:t>
      </w:r>
    </w:p>
    <w:p w:rsidR="00DD307D" w:rsidRDefault="00DD307D"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LOS PROCESOS DE CONOCIMIENTO</w:t>
      </w:r>
    </w:p>
    <w:p w:rsidR="003565AF"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Al revisar la estructura y contenido del COGEP encontramos que el Título Primero del Libro Cuarto, bajo la </w:t>
      </w:r>
      <w:r w:rsidR="00F80958">
        <w:rPr>
          <w:sz w:val="20"/>
        </w:rPr>
        <w:t>de</w:t>
      </w:r>
      <w:r>
        <w:rPr>
          <w:sz w:val="20"/>
        </w:rPr>
        <w:t xml:space="preserve">nominación de </w:t>
      </w:r>
      <w:r w:rsidRPr="00401751">
        <w:rPr>
          <w:b/>
          <w:sz w:val="20"/>
        </w:rPr>
        <w:t>Procesos</w:t>
      </w:r>
      <w:r>
        <w:rPr>
          <w:sz w:val="20"/>
        </w:rPr>
        <w:t xml:space="preserve"> de Conocimiento</w:t>
      </w:r>
      <w:r w:rsidR="00B32179">
        <w:rPr>
          <w:sz w:val="20"/>
        </w:rPr>
        <w:t>,</w:t>
      </w:r>
      <w:r>
        <w:rPr>
          <w:sz w:val="20"/>
        </w:rPr>
        <w:t xml:space="preserve"> incorpora como tales al “Procedimiento Ordinario”, al “Procedimiento Contencioso Tributario</w:t>
      </w:r>
      <w:r w:rsidR="00526634">
        <w:rPr>
          <w:sz w:val="20"/>
        </w:rPr>
        <w:t xml:space="preserve"> y Contencioso Administrativo” y</w:t>
      </w:r>
      <w:r>
        <w:rPr>
          <w:sz w:val="20"/>
        </w:rPr>
        <w:t xml:space="preserve"> al “Procedimiento Sumario”,  en los que evidentemente se conocen y resuelven asuntos de naturaleza contenciosa, </w:t>
      </w:r>
      <w:r w:rsidR="00F80958">
        <w:rPr>
          <w:sz w:val="20"/>
        </w:rPr>
        <w:t xml:space="preserve">pero </w:t>
      </w:r>
      <w:r w:rsidR="00B32179">
        <w:rPr>
          <w:sz w:val="20"/>
        </w:rPr>
        <w:t>integrando</w:t>
      </w:r>
      <w:r>
        <w:rPr>
          <w:sz w:val="20"/>
        </w:rPr>
        <w:t xml:space="preserve"> erróneamente a los “Procedimientos Voluntarios”, que </w:t>
      </w:r>
      <w:r w:rsidR="008F4CAC">
        <w:rPr>
          <w:sz w:val="20"/>
        </w:rPr>
        <w:t>son de jurisdicción voluntaria,</w:t>
      </w:r>
      <w:r>
        <w:rPr>
          <w:sz w:val="20"/>
        </w:rPr>
        <w:t xml:space="preserve"> impropia</w:t>
      </w:r>
      <w:r w:rsidR="008F4CAC">
        <w:rPr>
          <w:sz w:val="20"/>
        </w:rPr>
        <w:t xml:space="preserve"> o de simple administración</w:t>
      </w:r>
      <w:r w:rsidR="005359C5">
        <w:rPr>
          <w:sz w:val="20"/>
        </w:rPr>
        <w:t xml:space="preserve">, </w:t>
      </w:r>
      <w:r w:rsidR="00DA6CFB">
        <w:rPr>
          <w:sz w:val="20"/>
        </w:rPr>
        <w:t xml:space="preserve">en los </w:t>
      </w:r>
      <w:r w:rsidR="00DA61B0">
        <w:rPr>
          <w:sz w:val="20"/>
        </w:rPr>
        <w:t>que no</w:t>
      </w:r>
      <w:r w:rsidR="00463CE5">
        <w:rPr>
          <w:sz w:val="20"/>
        </w:rPr>
        <w:t xml:space="preserve"> se</w:t>
      </w:r>
      <w:r w:rsidR="00DA61B0">
        <w:rPr>
          <w:sz w:val="20"/>
        </w:rPr>
        <w:t xml:space="preserve"> atienden asu</w:t>
      </w:r>
      <w:r w:rsidR="003565AF">
        <w:rPr>
          <w:sz w:val="20"/>
        </w:rPr>
        <w:t>ntos</w:t>
      </w:r>
      <w:r w:rsidR="00EB3EE6">
        <w:rPr>
          <w:sz w:val="20"/>
        </w:rPr>
        <w:t xml:space="preserve"> contencios</w:t>
      </w:r>
      <w:r w:rsidR="003565AF">
        <w:rPr>
          <w:sz w:val="20"/>
        </w:rPr>
        <w:t>os</w:t>
      </w:r>
      <w:r w:rsidR="00376D63">
        <w:rPr>
          <w:sz w:val="20"/>
        </w:rPr>
        <w:t xml:space="preserve"> </w:t>
      </w:r>
      <w:r w:rsidR="00B32179">
        <w:rPr>
          <w:sz w:val="20"/>
        </w:rPr>
        <w:t>de cognición</w:t>
      </w:r>
      <w:r w:rsidR="00CD7EA1">
        <w:rPr>
          <w:sz w:val="20"/>
        </w:rPr>
        <w:t>.</w:t>
      </w:r>
    </w:p>
    <w:p w:rsidR="00955DB0" w:rsidRDefault="00894D27"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C</w:t>
      </w:r>
      <w:r w:rsidR="004330BC">
        <w:rPr>
          <w:sz w:val="20"/>
        </w:rPr>
        <w:t>onsidero</w:t>
      </w:r>
      <w:r>
        <w:rPr>
          <w:sz w:val="20"/>
        </w:rPr>
        <w:t xml:space="preserve"> que hubiese sido </w:t>
      </w:r>
      <w:proofErr w:type="spellStart"/>
      <w:r>
        <w:rPr>
          <w:sz w:val="20"/>
        </w:rPr>
        <w:t>mas</w:t>
      </w:r>
      <w:proofErr w:type="spellEnd"/>
      <w:r>
        <w:rPr>
          <w:sz w:val="20"/>
        </w:rPr>
        <w:t xml:space="preserve"> certero</w:t>
      </w:r>
      <w:r w:rsidR="00955DB0">
        <w:rPr>
          <w:sz w:val="20"/>
        </w:rPr>
        <w:t xml:space="preserve"> hablar de Procesos que de Procedimientos, tanto para mantener armonía con la denominación del </w:t>
      </w:r>
      <w:r w:rsidR="00E01A53">
        <w:rPr>
          <w:sz w:val="20"/>
        </w:rPr>
        <w:t xml:space="preserve">Código </w:t>
      </w:r>
      <w:r w:rsidR="00376D63">
        <w:rPr>
          <w:sz w:val="20"/>
        </w:rPr>
        <w:t xml:space="preserve">Orgánico General de </w:t>
      </w:r>
      <w:r w:rsidR="00376D63" w:rsidRPr="00376D63">
        <w:rPr>
          <w:b/>
          <w:sz w:val="20"/>
        </w:rPr>
        <w:t>Procesos</w:t>
      </w:r>
      <w:r w:rsidR="00376D63">
        <w:rPr>
          <w:sz w:val="20"/>
        </w:rPr>
        <w:t xml:space="preserve"> </w:t>
      </w:r>
      <w:r w:rsidR="00E01A53">
        <w:rPr>
          <w:sz w:val="20"/>
        </w:rPr>
        <w:t xml:space="preserve">y del </w:t>
      </w:r>
      <w:r w:rsidR="00955DB0">
        <w:rPr>
          <w:sz w:val="20"/>
        </w:rPr>
        <w:t>referido Título Primero, cuanto por</w:t>
      </w:r>
      <w:r w:rsidR="00E01A53">
        <w:rPr>
          <w:sz w:val="20"/>
        </w:rPr>
        <w:t xml:space="preserve"> la</w:t>
      </w:r>
      <w:r w:rsidR="00955DB0">
        <w:rPr>
          <w:sz w:val="20"/>
        </w:rPr>
        <w:t xml:space="preserve"> lógica diferencia entre proceso y procedimiento, sin que por ello se niegue que efectivamente los procedimientos de cada uno de esos procesos se hallan regulados en </w:t>
      </w:r>
      <w:r w:rsidR="00526634">
        <w:rPr>
          <w:sz w:val="20"/>
        </w:rPr>
        <w:t>sus distintas</w:t>
      </w:r>
      <w:r w:rsidR="00955DB0">
        <w:rPr>
          <w:sz w:val="20"/>
        </w:rPr>
        <w:t xml:space="preserve"> Secciones</w:t>
      </w:r>
      <w:r w:rsidR="00401751">
        <w:rPr>
          <w:sz w:val="20"/>
        </w:rPr>
        <w:t>.</w:t>
      </w:r>
      <w:r w:rsidR="00401751" w:rsidRPr="00401751">
        <w:rPr>
          <w:sz w:val="20"/>
        </w:rPr>
        <w:t xml:space="preserve"> </w:t>
      </w:r>
      <w:r w:rsidR="001F41E9">
        <w:rPr>
          <w:sz w:val="20"/>
        </w:rPr>
        <w:t>Igualmente</w:t>
      </w:r>
      <w:r w:rsidR="00401751">
        <w:rPr>
          <w:sz w:val="20"/>
        </w:rPr>
        <w:t xml:space="preserve"> hubiese sido </w:t>
      </w:r>
      <w:proofErr w:type="spellStart"/>
      <w:proofErr w:type="gramStart"/>
      <w:r w:rsidR="00401751">
        <w:rPr>
          <w:sz w:val="20"/>
        </w:rPr>
        <w:t>mas</w:t>
      </w:r>
      <w:proofErr w:type="spellEnd"/>
      <w:proofErr w:type="gramEnd"/>
      <w:r w:rsidR="00401751">
        <w:rPr>
          <w:sz w:val="20"/>
        </w:rPr>
        <w:t xml:space="preserve"> certero clasificar los procesos, para luego reglar sus procedimientos. Sin embargo dejamos</w:t>
      </w:r>
      <w:r w:rsidR="0066159E">
        <w:rPr>
          <w:sz w:val="20"/>
        </w:rPr>
        <w:t xml:space="preserve"> sentado que</w:t>
      </w:r>
      <w:r w:rsidR="000F0A2A">
        <w:rPr>
          <w:sz w:val="20"/>
        </w:rPr>
        <w:t>,</w:t>
      </w:r>
      <w:r>
        <w:rPr>
          <w:sz w:val="20"/>
        </w:rPr>
        <w:t xml:space="preserve"> “cada proceso se diferencia de otro,</w:t>
      </w:r>
      <w:r w:rsidR="00DB5338">
        <w:rPr>
          <w:sz w:val="20"/>
        </w:rPr>
        <w:t xml:space="preserve"> por su procedimiento”.</w:t>
      </w:r>
      <w:r w:rsidR="00894104" w:rsidRPr="00894104">
        <w:rPr>
          <w:sz w:val="20"/>
        </w:rPr>
        <w:t xml:space="preserve"> </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Los procesos de conocimiento son procesos orales o </w:t>
      </w:r>
      <w:proofErr w:type="spellStart"/>
      <w:proofErr w:type="gramStart"/>
      <w:r>
        <w:rPr>
          <w:sz w:val="20"/>
        </w:rPr>
        <w:t>mas</w:t>
      </w:r>
      <w:proofErr w:type="spellEnd"/>
      <w:proofErr w:type="gramEnd"/>
      <w:r>
        <w:rPr>
          <w:sz w:val="20"/>
        </w:rPr>
        <w:t xml:space="preserve"> propiamente por audiencias, instituidos para el </w:t>
      </w:r>
      <w:r>
        <w:rPr>
          <w:sz w:val="20"/>
        </w:rPr>
        <w:lastRenderedPageBreak/>
        <w:t>conocimiento, sustanciación, resolución y ejecución de asuntos contenciosos o conflictivos, de naturaleza declarativa, constitutiva o de condena. Son de conocimiento por que requieren para la resolución segura y definitiva del conflicto de intereses, de la actuación plena o completa del órgano jurisdiccional</w:t>
      </w:r>
      <w:r w:rsidR="00D17DDC">
        <w:rPr>
          <w:sz w:val="20"/>
        </w:rPr>
        <w:t xml:space="preserve"> y su</w:t>
      </w:r>
      <w:r w:rsidR="000020A8">
        <w:rPr>
          <w:sz w:val="20"/>
        </w:rPr>
        <w:t xml:space="preserve"> titular Juez, en un procedimiento contradictorio, cumpliendo actividades de conocimiento,</w:t>
      </w:r>
      <w:r w:rsidR="001F41E9">
        <w:rPr>
          <w:sz w:val="20"/>
        </w:rPr>
        <w:t xml:space="preserve"> demostración, </w:t>
      </w:r>
      <w:r w:rsidR="000020A8">
        <w:rPr>
          <w:sz w:val="20"/>
        </w:rPr>
        <w:t xml:space="preserve"> j</w:t>
      </w:r>
      <w:r w:rsidR="00E01A53">
        <w:rPr>
          <w:sz w:val="20"/>
        </w:rPr>
        <w:t>uzgamiento,</w:t>
      </w:r>
      <w:r w:rsidR="000020A8">
        <w:rPr>
          <w:sz w:val="20"/>
        </w:rPr>
        <w:t xml:space="preserve"> decisión e imposición aún obligatoria de sus providencias</w:t>
      </w:r>
      <w:r>
        <w:rPr>
          <w:sz w:val="20"/>
        </w:rPr>
        <w:t>.</w:t>
      </w:r>
      <w:r w:rsidR="00D17DDC">
        <w:rPr>
          <w:sz w:val="20"/>
        </w:rPr>
        <w:t xml:space="preserve"> </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En los procesos de cognición a diferencia de los de ejecución, el juez ejerce jurisdicción a plenitud, juzgando el conflicto inter partes, resolviéndolo y haciendo ejecutar lo juz</w:t>
      </w:r>
      <w:r w:rsidR="00E01A53">
        <w:rPr>
          <w:sz w:val="20"/>
        </w:rPr>
        <w:t>gado</w:t>
      </w:r>
      <w:r w:rsidR="00401751">
        <w:rPr>
          <w:sz w:val="20"/>
        </w:rPr>
        <w:t xml:space="preserve"> </w:t>
      </w:r>
      <w:proofErr w:type="spellStart"/>
      <w:r w:rsidR="00401751">
        <w:rPr>
          <w:sz w:val="20"/>
        </w:rPr>
        <w:t>aún</w:t>
      </w:r>
      <w:proofErr w:type="spellEnd"/>
      <w:r w:rsidR="00401751">
        <w:rPr>
          <w:sz w:val="20"/>
        </w:rPr>
        <w:t xml:space="preserve"> coactivamente</w:t>
      </w:r>
      <w:r w:rsidR="00E01A53">
        <w:rPr>
          <w:sz w:val="20"/>
        </w:rPr>
        <w:t>, es decir cumple con</w:t>
      </w:r>
      <w:r>
        <w:rPr>
          <w:sz w:val="20"/>
        </w:rPr>
        <w:t xml:space="preserve"> sus actividades de </w:t>
      </w:r>
      <w:proofErr w:type="spellStart"/>
      <w:r>
        <w:rPr>
          <w:sz w:val="20"/>
        </w:rPr>
        <w:t>notio</w:t>
      </w:r>
      <w:proofErr w:type="spellEnd"/>
      <w:r>
        <w:rPr>
          <w:sz w:val="20"/>
        </w:rPr>
        <w:t xml:space="preserve">, </w:t>
      </w:r>
      <w:proofErr w:type="spellStart"/>
      <w:r>
        <w:rPr>
          <w:sz w:val="20"/>
        </w:rPr>
        <w:t>judicium</w:t>
      </w:r>
      <w:proofErr w:type="spellEnd"/>
      <w:r>
        <w:rPr>
          <w:sz w:val="20"/>
        </w:rPr>
        <w:t xml:space="preserve"> e </w:t>
      </w:r>
      <w:proofErr w:type="spellStart"/>
      <w:r>
        <w:rPr>
          <w:sz w:val="20"/>
        </w:rPr>
        <w:t>imperium</w:t>
      </w:r>
      <w:proofErr w:type="spellEnd"/>
      <w:r>
        <w:rPr>
          <w:sz w:val="20"/>
        </w:rPr>
        <w:t xml:space="preserve">, transformando en base a pruebas y con sujeción a la ley, </w:t>
      </w:r>
      <w:r>
        <w:rPr>
          <w:b/>
          <w:sz w:val="20"/>
        </w:rPr>
        <w:t>“los hechos en derechos”,</w:t>
      </w:r>
      <w:r>
        <w:rPr>
          <w:sz w:val="20"/>
        </w:rPr>
        <w:t xml:space="preserve"> mediante una </w:t>
      </w:r>
      <w:r>
        <w:rPr>
          <w:b/>
          <w:sz w:val="20"/>
        </w:rPr>
        <w:t>declaración de voluntad</w:t>
      </w:r>
      <w:r>
        <w:rPr>
          <w:sz w:val="20"/>
        </w:rPr>
        <w:t>, a diferencia de lo</w:t>
      </w:r>
      <w:r w:rsidR="00C135ED">
        <w:rPr>
          <w:sz w:val="20"/>
        </w:rPr>
        <w:t>s</w:t>
      </w:r>
      <w:r>
        <w:rPr>
          <w:sz w:val="20"/>
        </w:rPr>
        <w:t xml:space="preserve"> procesos de ejecución en los que emite una </w:t>
      </w:r>
      <w:r>
        <w:rPr>
          <w:b/>
          <w:sz w:val="20"/>
        </w:rPr>
        <w:t>manifestación de voluntad</w:t>
      </w:r>
      <w:r>
        <w:rPr>
          <w:sz w:val="20"/>
        </w:rPr>
        <w:t xml:space="preserve"> materializando o </w:t>
      </w:r>
      <w:r w:rsidRPr="00955DB0">
        <w:rPr>
          <w:b/>
          <w:sz w:val="20"/>
        </w:rPr>
        <w:t>transformando</w:t>
      </w:r>
      <w:r w:rsidR="00C135ED">
        <w:rPr>
          <w:b/>
          <w:sz w:val="20"/>
        </w:rPr>
        <w:t xml:space="preserve"> en hechos reales</w:t>
      </w:r>
      <w:r w:rsidRPr="00955DB0">
        <w:rPr>
          <w:b/>
          <w:sz w:val="20"/>
        </w:rPr>
        <w:t xml:space="preserve"> el derecho previamente declarado, </w:t>
      </w:r>
      <w:r w:rsidR="00E6783A">
        <w:rPr>
          <w:b/>
          <w:sz w:val="20"/>
        </w:rPr>
        <w:t xml:space="preserve">realizando efectivamente lo </w:t>
      </w:r>
      <w:r w:rsidR="006371F2">
        <w:rPr>
          <w:b/>
          <w:sz w:val="20"/>
        </w:rPr>
        <w:t>decidido</w:t>
      </w:r>
      <w:r w:rsidR="00C135ED">
        <w:rPr>
          <w:b/>
          <w:sz w:val="20"/>
        </w:rPr>
        <w:t>,</w:t>
      </w:r>
      <w:r>
        <w:rPr>
          <w:sz w:val="20"/>
        </w:rPr>
        <w:t xml:space="preserve"> sin desplegar para ello actos de conocimiento, juzgamiento ni decisión, sino únicamente de cumplimiento aún </w:t>
      </w:r>
      <w:r w:rsidR="00401751">
        <w:rPr>
          <w:sz w:val="20"/>
        </w:rPr>
        <w:t>forzos</w:t>
      </w:r>
      <w:r>
        <w:rPr>
          <w:sz w:val="20"/>
        </w:rPr>
        <w:t>o</w:t>
      </w:r>
      <w:r w:rsidR="00E01A53">
        <w:rPr>
          <w:sz w:val="20"/>
        </w:rPr>
        <w:t>,</w:t>
      </w:r>
      <w:r>
        <w:rPr>
          <w:sz w:val="20"/>
        </w:rPr>
        <w:t xml:space="preserve"> por ejemplo </w:t>
      </w:r>
      <w:r w:rsidR="00C135ED">
        <w:rPr>
          <w:sz w:val="20"/>
        </w:rPr>
        <w:t xml:space="preserve">de </w:t>
      </w:r>
      <w:r>
        <w:rPr>
          <w:sz w:val="20"/>
        </w:rPr>
        <w:t xml:space="preserve">una sentencia dictada en el exterior, un laudo arbitral, una acta de mediación, un acuerdo transaccional incumplidos, y en general un título de ejecución(art. 363 COGEP) que contiene una </w:t>
      </w:r>
      <w:r w:rsidRPr="00BC1E18">
        <w:rPr>
          <w:b/>
          <w:sz w:val="20"/>
        </w:rPr>
        <w:t>declaración de v</w:t>
      </w:r>
      <w:r w:rsidR="00C866BD" w:rsidRPr="00BC1E18">
        <w:rPr>
          <w:b/>
          <w:sz w:val="20"/>
        </w:rPr>
        <w:t>oluntad</w:t>
      </w:r>
      <w:r w:rsidR="00C866BD">
        <w:rPr>
          <w:sz w:val="20"/>
        </w:rPr>
        <w:t xml:space="preserve"> previamente establecida</w:t>
      </w:r>
      <w:r>
        <w:rPr>
          <w:sz w:val="20"/>
        </w:rPr>
        <w:t>.</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F63B05"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EL PROCE</w:t>
      </w:r>
      <w:r w:rsidR="00CD3410">
        <w:rPr>
          <w:sz w:val="20"/>
        </w:rPr>
        <w:t>SO</w:t>
      </w:r>
      <w:r>
        <w:rPr>
          <w:sz w:val="20"/>
        </w:rPr>
        <w:t xml:space="preserve"> ORDINARIO: ASPECTOS GENERALES</w:t>
      </w:r>
    </w:p>
    <w:p w:rsidR="00730371" w:rsidRDefault="00F63B05"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En armonía con lo expresado al inicio del tema anterior, </w:t>
      </w:r>
      <w:proofErr w:type="gramStart"/>
      <w:r>
        <w:rPr>
          <w:sz w:val="20"/>
        </w:rPr>
        <w:t>mas</w:t>
      </w:r>
      <w:proofErr w:type="gramEnd"/>
      <w:r>
        <w:rPr>
          <w:sz w:val="20"/>
        </w:rPr>
        <w:t xml:space="preserve"> pro</w:t>
      </w:r>
      <w:r w:rsidR="00464701">
        <w:rPr>
          <w:sz w:val="20"/>
        </w:rPr>
        <w:t xml:space="preserve">pio hubiese sido hablar del </w:t>
      </w:r>
      <w:r w:rsidR="00464701" w:rsidRPr="00283DD6">
        <w:rPr>
          <w:b/>
          <w:sz w:val="20"/>
        </w:rPr>
        <w:t>juicio</w:t>
      </w:r>
      <w:r w:rsidR="00464701">
        <w:rPr>
          <w:sz w:val="20"/>
        </w:rPr>
        <w:t xml:space="preserve"> ordinario, en</w:t>
      </w:r>
      <w:r w:rsidR="004824EF">
        <w:rPr>
          <w:sz w:val="20"/>
        </w:rPr>
        <w:t>tendido</w:t>
      </w:r>
      <w:r w:rsidR="00464701">
        <w:rPr>
          <w:sz w:val="20"/>
        </w:rPr>
        <w:t xml:space="preserve"> j</w:t>
      </w:r>
      <w:r w:rsidR="00955DB0">
        <w:rPr>
          <w:sz w:val="20"/>
        </w:rPr>
        <w:t xml:space="preserve">uicio </w:t>
      </w:r>
      <w:r w:rsidR="00464701">
        <w:rPr>
          <w:sz w:val="20"/>
        </w:rPr>
        <w:t>como</w:t>
      </w:r>
      <w:r w:rsidR="00955DB0">
        <w:rPr>
          <w:sz w:val="20"/>
        </w:rPr>
        <w:t xml:space="preserve"> contienda legal </w:t>
      </w:r>
      <w:r w:rsidR="00894104">
        <w:rPr>
          <w:sz w:val="20"/>
        </w:rPr>
        <w:t>de intereses</w:t>
      </w:r>
      <w:r w:rsidR="00464701">
        <w:rPr>
          <w:sz w:val="20"/>
        </w:rPr>
        <w:t xml:space="preserve"> </w:t>
      </w:r>
      <w:r w:rsidR="00955DB0">
        <w:rPr>
          <w:sz w:val="20"/>
        </w:rPr>
        <w:t>sometida a la resolución de los jueces</w:t>
      </w:r>
      <w:r w:rsidR="00894104">
        <w:rPr>
          <w:sz w:val="20"/>
        </w:rPr>
        <w:t>,</w:t>
      </w:r>
      <w:r w:rsidR="008330CE">
        <w:rPr>
          <w:sz w:val="20"/>
        </w:rPr>
        <w:t xml:space="preserve"> y ordinario, como aquel proceso COMUN históricamente formulado para </w:t>
      </w:r>
      <w:r w:rsidR="00BC1E18">
        <w:rPr>
          <w:sz w:val="20"/>
        </w:rPr>
        <w:t xml:space="preserve">el debate y </w:t>
      </w:r>
      <w:r w:rsidR="008330CE">
        <w:rPr>
          <w:sz w:val="20"/>
        </w:rPr>
        <w:t xml:space="preserve"> resolución del </w:t>
      </w:r>
      <w:proofErr w:type="spellStart"/>
      <w:r w:rsidR="008330CE">
        <w:rPr>
          <w:sz w:val="20"/>
        </w:rPr>
        <w:t>mas</w:t>
      </w:r>
      <w:proofErr w:type="spellEnd"/>
      <w:r w:rsidR="008330CE">
        <w:rPr>
          <w:sz w:val="20"/>
        </w:rPr>
        <w:t xml:space="preserve"> amplio y complejo número o hipótesis de controversias.</w:t>
      </w:r>
      <w:r>
        <w:rPr>
          <w:sz w:val="20"/>
        </w:rPr>
        <w:t xml:space="preserve"> </w:t>
      </w:r>
    </w:p>
    <w:p w:rsidR="00CD3410" w:rsidRDefault="008330CE" w:rsidP="003046D7">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El art</w:t>
      </w:r>
      <w:r w:rsidR="00283DD6">
        <w:rPr>
          <w:sz w:val="20"/>
        </w:rPr>
        <w:t>. 289 del COGEP confirma este</w:t>
      </w:r>
      <w:r>
        <w:rPr>
          <w:sz w:val="20"/>
        </w:rPr>
        <w:t xml:space="preserve"> criterio al señalar que “Se tramitarán por el procedimiento ordinario todas aquellas pretensiones que no tengan previsto un trámite especial para su sustanciación”, de lo que también se concluye que son procesos especiales</w:t>
      </w:r>
      <w:r w:rsidR="00217BEF">
        <w:rPr>
          <w:sz w:val="20"/>
        </w:rPr>
        <w:t>,</w:t>
      </w:r>
      <w:r w:rsidR="001F41E9">
        <w:rPr>
          <w:sz w:val="20"/>
        </w:rPr>
        <w:t xml:space="preserve"> todos,</w:t>
      </w:r>
      <w:r w:rsidR="00E73B0A">
        <w:rPr>
          <w:sz w:val="20"/>
        </w:rPr>
        <w:t xml:space="preserve"> excepto el ordinario, o que, para la solución de todas las controversias existen dos tipos de procesos, los ordinarios o comunes fijados para hipóte</w:t>
      </w:r>
      <w:r w:rsidR="008569C9">
        <w:rPr>
          <w:sz w:val="20"/>
        </w:rPr>
        <w:t>sis generales, y los especiales</w:t>
      </w:r>
      <w:r w:rsidR="00E73B0A">
        <w:rPr>
          <w:sz w:val="20"/>
        </w:rPr>
        <w:t xml:space="preserve"> para casos singulares o extraordinarios.</w:t>
      </w:r>
    </w:p>
    <w:p w:rsidR="003046D7" w:rsidRDefault="003046D7" w:rsidP="003046D7">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La Ley de Enjuiciamiento Civil española de 1855 señalaba que “Todas las controversias entre partes en reclamación de un derecho, que no tengan señalada en esta ley una tramitación especial se someterán al juicio ordinario”. El art.2 del Código de Procedimiento Civil Chileno, edición del año 2000,  con </w:t>
      </w:r>
      <w:proofErr w:type="spellStart"/>
      <w:r>
        <w:rPr>
          <w:sz w:val="20"/>
        </w:rPr>
        <w:t>mas</w:t>
      </w:r>
      <w:proofErr w:type="spellEnd"/>
      <w:r>
        <w:rPr>
          <w:sz w:val="20"/>
        </w:rPr>
        <w:t xml:space="preserve"> claridad señala que "El procedimiento es ordinario o extraordinario. Es ordinario el que se somete a la tramitación común ordenada por la ley, y extraordinario el que se rige por las disposiciones especiales que para determinados casos ella establece". El art.396 del </w:t>
      </w:r>
      <w:proofErr w:type="spellStart"/>
      <w:r>
        <w:rPr>
          <w:sz w:val="20"/>
        </w:rPr>
        <w:t>C.P.Civil</w:t>
      </w:r>
      <w:proofErr w:type="spellEnd"/>
      <w:r>
        <w:rPr>
          <w:sz w:val="20"/>
        </w:rPr>
        <w:t xml:space="preserve"> Colombiano dice: "Se ventilará y decidirá en proceso ordinario, todo asunto contencioso que no esté sometido a un trámite especial".</w:t>
      </w:r>
    </w:p>
    <w:p w:rsidR="001016C1" w:rsidRDefault="000100F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w:t>
      </w:r>
      <w:r w:rsidR="00955DB0">
        <w:rPr>
          <w:sz w:val="20"/>
        </w:rPr>
        <w:t>l juicio ordinario es un proceso de conocimiento, común y general</w:t>
      </w:r>
      <w:r w:rsidR="00134960">
        <w:rPr>
          <w:sz w:val="20"/>
        </w:rPr>
        <w:t>,</w:t>
      </w:r>
      <w:r w:rsidR="00955DB0">
        <w:rPr>
          <w:sz w:val="20"/>
        </w:rPr>
        <w:t xml:space="preserve"> </w:t>
      </w:r>
      <w:r w:rsidR="00134960">
        <w:rPr>
          <w:sz w:val="20"/>
        </w:rPr>
        <w:t xml:space="preserve"> en el que tienen cabida toda</w:t>
      </w:r>
      <w:r w:rsidR="00955DB0">
        <w:rPr>
          <w:sz w:val="20"/>
        </w:rPr>
        <w:t xml:space="preserve">s las hipótesis de conflictos </w:t>
      </w:r>
      <w:r w:rsidR="007D1A54">
        <w:rPr>
          <w:sz w:val="20"/>
        </w:rPr>
        <w:t>y pretensiones</w:t>
      </w:r>
      <w:r w:rsidR="005861FE">
        <w:rPr>
          <w:sz w:val="20"/>
        </w:rPr>
        <w:t xml:space="preserve"> de conocimiento, declarativas</w:t>
      </w:r>
      <w:r w:rsidR="00F16986">
        <w:rPr>
          <w:sz w:val="20"/>
        </w:rPr>
        <w:t>,</w:t>
      </w:r>
      <w:r w:rsidR="005861FE">
        <w:rPr>
          <w:sz w:val="20"/>
        </w:rPr>
        <w:t xml:space="preserve"> constitutivas o de condena, siendo en esta virtud que</w:t>
      </w:r>
      <w:r w:rsidR="007D1A54">
        <w:rPr>
          <w:sz w:val="20"/>
        </w:rPr>
        <w:t xml:space="preserve"> tiene</w:t>
      </w:r>
      <w:r w:rsidR="00955DB0">
        <w:rPr>
          <w:sz w:val="20"/>
        </w:rPr>
        <w:t xml:space="preserve"> </w:t>
      </w:r>
      <w:r w:rsidR="001F41E9">
        <w:rPr>
          <w:sz w:val="20"/>
        </w:rPr>
        <w:t xml:space="preserve">un </w:t>
      </w:r>
      <w:r w:rsidR="00955DB0">
        <w:rPr>
          <w:sz w:val="20"/>
        </w:rPr>
        <w:t xml:space="preserve">carácter SUPLETORIO, a falta de </w:t>
      </w:r>
      <w:r w:rsidR="00B07A34">
        <w:rPr>
          <w:sz w:val="20"/>
        </w:rPr>
        <w:t xml:space="preserve">señalamiento de </w:t>
      </w:r>
      <w:r w:rsidR="00955DB0">
        <w:rPr>
          <w:sz w:val="20"/>
        </w:rPr>
        <w:t>un</w:t>
      </w:r>
      <w:r w:rsidR="005861FE">
        <w:rPr>
          <w:sz w:val="20"/>
        </w:rPr>
        <w:t xml:space="preserve"> proceso</w:t>
      </w:r>
      <w:r w:rsidR="00955DB0">
        <w:rPr>
          <w:sz w:val="20"/>
        </w:rPr>
        <w:t xml:space="preserve"> especial.</w:t>
      </w:r>
    </w:p>
    <w:p w:rsidR="00955DB0" w:rsidRDefault="001016C1"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En procedimiento ordinario </w:t>
      </w:r>
      <w:r w:rsidR="002D5027">
        <w:rPr>
          <w:sz w:val="20"/>
        </w:rPr>
        <w:t xml:space="preserve">y a manera de ejemplos, </w:t>
      </w:r>
      <w:r>
        <w:rPr>
          <w:sz w:val="20"/>
        </w:rPr>
        <w:t>se conocen y resuelven acciones como las de reivindicación, prescripción adquisitiva, nulidad o rescisión de actos o contratos,</w:t>
      </w:r>
      <w:r w:rsidR="00955DB0">
        <w:rPr>
          <w:sz w:val="20"/>
        </w:rPr>
        <w:t xml:space="preserve"> </w:t>
      </w:r>
      <w:r w:rsidR="005839AB">
        <w:rPr>
          <w:sz w:val="20"/>
        </w:rPr>
        <w:t xml:space="preserve">revocatoria o </w:t>
      </w:r>
      <w:proofErr w:type="spellStart"/>
      <w:r w:rsidR="005839AB">
        <w:rPr>
          <w:sz w:val="20"/>
        </w:rPr>
        <w:t>pauliana</w:t>
      </w:r>
      <w:proofErr w:type="spellEnd"/>
      <w:r w:rsidR="005839AB">
        <w:rPr>
          <w:sz w:val="20"/>
        </w:rPr>
        <w:t xml:space="preserve">, </w:t>
      </w:r>
      <w:r w:rsidR="002D5027">
        <w:rPr>
          <w:sz w:val="20"/>
        </w:rPr>
        <w:t xml:space="preserve">nulidad de sentencia, </w:t>
      </w:r>
      <w:r w:rsidR="005839AB">
        <w:rPr>
          <w:sz w:val="20"/>
        </w:rPr>
        <w:t>las acciones contencioso administrativas(art.327)</w:t>
      </w:r>
      <w:r w:rsidR="00F16986">
        <w:rPr>
          <w:sz w:val="20"/>
        </w:rPr>
        <w:t>,</w:t>
      </w:r>
      <w:r w:rsidR="00881C5F">
        <w:rPr>
          <w:sz w:val="20"/>
        </w:rPr>
        <w:t xml:space="preserve"> las acciones colusorias</w:t>
      </w:r>
      <w:r w:rsidR="00F16986">
        <w:rPr>
          <w:sz w:val="20"/>
        </w:rPr>
        <w:t>(art. 290),</w:t>
      </w:r>
      <w:r w:rsidR="00881C5F">
        <w:rPr>
          <w:sz w:val="20"/>
        </w:rPr>
        <w:t xml:space="preserve"> y “Entre otras, las que priven del dominio, posesión o tenencia de algún inmueble o de algún derecho real de uso, usufructo, habitación, servidumbre o anticresis constituido sobre un inmueble o de otros derechos que legalmente pertenecen a un tercero”</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Por sus</w:t>
      </w:r>
      <w:r w:rsidR="00E25FDC">
        <w:rPr>
          <w:sz w:val="20"/>
        </w:rPr>
        <w:t xml:space="preserve"> dos audiencias en primera instancia, sus</w:t>
      </w:r>
      <w:r>
        <w:rPr>
          <w:sz w:val="20"/>
        </w:rPr>
        <w:t xml:space="preserve"> términos amplios, la posibilidad de reconvenciones, actuació</w:t>
      </w:r>
      <w:r w:rsidR="00E25FDC">
        <w:rPr>
          <w:sz w:val="20"/>
        </w:rPr>
        <w:t>n de prueba en segunda instancia</w:t>
      </w:r>
      <w:r w:rsidR="00A677F7">
        <w:rPr>
          <w:sz w:val="20"/>
        </w:rPr>
        <w:t>,</w:t>
      </w:r>
      <w:r w:rsidR="00956E27">
        <w:rPr>
          <w:sz w:val="20"/>
        </w:rPr>
        <w:t xml:space="preserve"> en una nueva audiencia,</w:t>
      </w:r>
      <w:r>
        <w:rPr>
          <w:sz w:val="20"/>
        </w:rPr>
        <w:t xml:space="preserve"> e incluso</w:t>
      </w:r>
      <w:r w:rsidR="00A677F7">
        <w:rPr>
          <w:sz w:val="20"/>
        </w:rPr>
        <w:t xml:space="preserve"> la factibilidad</w:t>
      </w:r>
      <w:r w:rsidR="00E25FDC">
        <w:rPr>
          <w:sz w:val="20"/>
        </w:rPr>
        <w:t xml:space="preserve"> de proponer</w:t>
      </w:r>
      <w:r>
        <w:rPr>
          <w:sz w:val="20"/>
        </w:rPr>
        <w:t xml:space="preserve"> acciones diversas</w:t>
      </w:r>
      <w:r w:rsidR="00E25FDC">
        <w:rPr>
          <w:sz w:val="20"/>
        </w:rPr>
        <w:t xml:space="preserve"> o</w:t>
      </w:r>
      <w:r w:rsidR="00CD3410">
        <w:rPr>
          <w:sz w:val="20"/>
        </w:rPr>
        <w:t xml:space="preserve"> alternativas</w:t>
      </w:r>
      <w:r>
        <w:rPr>
          <w:sz w:val="20"/>
        </w:rPr>
        <w:t>,</w:t>
      </w:r>
      <w:r w:rsidR="00E25FDC">
        <w:rPr>
          <w:sz w:val="20"/>
        </w:rPr>
        <w:t xml:space="preserve"> </w:t>
      </w:r>
      <w:r>
        <w:rPr>
          <w:sz w:val="20"/>
        </w:rPr>
        <w:t>es el proceso  modelo de los restantes</w:t>
      </w:r>
      <w:r w:rsidR="00A677F7">
        <w:rPr>
          <w:sz w:val="20"/>
        </w:rPr>
        <w:t xml:space="preserve"> que se erige en</w:t>
      </w:r>
      <w:r>
        <w:rPr>
          <w:sz w:val="20"/>
        </w:rPr>
        <w:t xml:space="preserve"> una amplia garantía para el debate judicial</w:t>
      </w:r>
      <w:r w:rsidR="00956E27">
        <w:rPr>
          <w:sz w:val="20"/>
        </w:rPr>
        <w:t xml:space="preserve"> y para</w:t>
      </w:r>
      <w:r>
        <w:rPr>
          <w:sz w:val="20"/>
        </w:rPr>
        <w:t xml:space="preserve"> la defensa de los derechos de las partes, por lo que </w:t>
      </w:r>
      <w:r w:rsidR="009463E7">
        <w:rPr>
          <w:sz w:val="20"/>
        </w:rPr>
        <w:t xml:space="preserve">en doctrina </w:t>
      </w:r>
      <w:r>
        <w:rPr>
          <w:sz w:val="20"/>
        </w:rPr>
        <w:t xml:space="preserve">se le conoce también como  proceso </w:t>
      </w:r>
      <w:r>
        <w:rPr>
          <w:b/>
          <w:sz w:val="20"/>
        </w:rPr>
        <w:t>común o plenario</w:t>
      </w:r>
      <w:r>
        <w:rPr>
          <w:sz w:val="20"/>
        </w:rPr>
        <w:t xml:space="preserve">. </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Sin embargo y por mas bondade</w:t>
      </w:r>
      <w:r w:rsidR="003D3397">
        <w:rPr>
          <w:sz w:val="20"/>
        </w:rPr>
        <w:t xml:space="preserve">s que se puedan encontrar en </w:t>
      </w:r>
      <w:proofErr w:type="spellStart"/>
      <w:r w:rsidR="003D3397">
        <w:rPr>
          <w:sz w:val="20"/>
        </w:rPr>
        <w:t>el</w:t>
      </w:r>
      <w:proofErr w:type="spellEnd"/>
      <w:r w:rsidR="00214776">
        <w:rPr>
          <w:sz w:val="20"/>
        </w:rPr>
        <w:t>, habrá que esperar un tiempo para constatar si es</w:t>
      </w:r>
      <w:r w:rsidR="0005081E">
        <w:rPr>
          <w:sz w:val="20"/>
        </w:rPr>
        <w:t xml:space="preserve"> el  tipo ideal que</w:t>
      </w:r>
      <w:r>
        <w:rPr>
          <w:sz w:val="20"/>
        </w:rPr>
        <w:t xml:space="preserve"> posibilite el máximo de rendimiento judicial, sobre la base  de sencillez, c</w:t>
      </w:r>
      <w:r w:rsidR="006122A3">
        <w:rPr>
          <w:sz w:val="20"/>
        </w:rPr>
        <w:t>eleridad,  economía procesal</w:t>
      </w:r>
      <w:r w:rsidR="0005081E">
        <w:rPr>
          <w:sz w:val="20"/>
        </w:rPr>
        <w:t xml:space="preserve"> </w:t>
      </w:r>
      <w:r w:rsidR="00001E27">
        <w:rPr>
          <w:sz w:val="20"/>
        </w:rPr>
        <w:t>y eficacia en las resoluciones</w:t>
      </w:r>
      <w:r>
        <w:rPr>
          <w:sz w:val="20"/>
        </w:rPr>
        <w:t xml:space="preserve">. </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CD3410" w:rsidRDefault="00CD341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PRO</w:t>
      </w:r>
      <w:r w:rsidR="00ED4A68">
        <w:rPr>
          <w:sz w:val="20"/>
        </w:rPr>
        <w:t>C</w:t>
      </w:r>
      <w:r>
        <w:rPr>
          <w:sz w:val="20"/>
        </w:rPr>
        <w:t>EDIMIENTO</w:t>
      </w:r>
    </w:p>
    <w:p w:rsidR="007B1A81" w:rsidRDefault="00CD341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De acuerdo con el art. 141 del COGEP y con fundamento en el principio dispositivo, “Todo proceso comienza con la presentación de la demanda…”, la que deberá reunir los requisitos previstos en el art. 142 e ir acompañada según el caso, de los documentos señalados en el art. 143, a fin de que sea calificada por el Juez y admitida a trámite como clara y completa</w:t>
      </w:r>
      <w:r w:rsidR="00FB5DEC">
        <w:rPr>
          <w:sz w:val="20"/>
        </w:rPr>
        <w:t xml:space="preserve">, pudiendo reformarla hasta antes de la contestación del </w:t>
      </w:r>
      <w:r w:rsidR="00FB5DEC">
        <w:rPr>
          <w:sz w:val="20"/>
        </w:rPr>
        <w:lastRenderedPageBreak/>
        <w:t>demandado.</w:t>
      </w:r>
      <w:r w:rsidR="00711A86">
        <w:rPr>
          <w:sz w:val="20"/>
        </w:rPr>
        <w:t xml:space="preserve"> Luego se procederá a la citación a la parte demandada en una de las formas previ</w:t>
      </w:r>
      <w:r w:rsidR="00BF79AB">
        <w:rPr>
          <w:sz w:val="20"/>
        </w:rPr>
        <w:t>stas en el art. 53 y siguientes, quien tendrá un término de 30 días para dar contestación</w:t>
      </w:r>
      <w:r w:rsidR="00495D34">
        <w:rPr>
          <w:sz w:val="20"/>
        </w:rPr>
        <w:t xml:space="preserve"> por escrito y cumpliendo los mismos requisitos de la demanda(art. 151)</w:t>
      </w:r>
      <w:r w:rsidR="00BF79AB">
        <w:rPr>
          <w:sz w:val="20"/>
        </w:rPr>
        <w:t>,</w:t>
      </w:r>
      <w:r w:rsidR="00495D34">
        <w:rPr>
          <w:sz w:val="20"/>
        </w:rPr>
        <w:t xml:space="preserve"> debiendo pronunciarse de manera clara y expresa sobre sus fundamentos</w:t>
      </w:r>
      <w:r w:rsidR="007B1A81">
        <w:rPr>
          <w:sz w:val="20"/>
        </w:rPr>
        <w:t xml:space="preserve"> y llevar las excepciones de las que se crea asistido</w:t>
      </w:r>
      <w:r w:rsidR="00495D34">
        <w:rPr>
          <w:sz w:val="20"/>
        </w:rPr>
        <w:t xml:space="preserve"> </w:t>
      </w:r>
      <w:r w:rsidR="00BF79AB">
        <w:rPr>
          <w:sz w:val="20"/>
        </w:rPr>
        <w:t xml:space="preserve"> la que será también calificada por el Juez, </w:t>
      </w:r>
      <w:proofErr w:type="spellStart"/>
      <w:r w:rsidR="00BF79AB">
        <w:rPr>
          <w:sz w:val="20"/>
        </w:rPr>
        <w:t>mas</w:t>
      </w:r>
      <w:proofErr w:type="spellEnd"/>
      <w:r w:rsidR="00BF79AB">
        <w:rPr>
          <w:sz w:val="20"/>
        </w:rPr>
        <w:t xml:space="preserve"> de proponerse reconvención, se concederá 30 días al actor para su contestación</w:t>
      </w:r>
      <w:r w:rsidR="001A36C9">
        <w:rPr>
          <w:sz w:val="20"/>
        </w:rPr>
        <w:t>(en alimentos no procede art.154)</w:t>
      </w:r>
      <w:r w:rsidR="00BF79AB">
        <w:rPr>
          <w:sz w:val="20"/>
        </w:rPr>
        <w:t>.</w:t>
      </w:r>
      <w:r w:rsidR="00181F33">
        <w:rPr>
          <w:sz w:val="20"/>
        </w:rPr>
        <w:t xml:space="preserve"> La falta de contestación a la demanda “podrá” ser apreciada por el juez como negativa de los hechos alegados, salvo que la ley le atribuya otro efecto.</w:t>
      </w:r>
    </w:p>
    <w:p w:rsidR="00CD3410" w:rsidRDefault="007B1A81"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Calificada la contestación se notificará con su contenido a las partes dentro de 3 días, pudiendo el actor dentro de 10 días anunciar nuevas pruebas relativas a los hechos expuestos en la contestación.</w:t>
      </w:r>
      <w:r w:rsidR="00FB5DEC">
        <w:rPr>
          <w:sz w:val="20"/>
        </w:rPr>
        <w:t xml:space="preserve"> De su parte el demandado podrá reformar sus excepciones hasta antes de la audiencia preliminar.</w:t>
      </w:r>
    </w:p>
    <w:p w:rsidR="00BD24DE" w:rsidRDefault="00BD24DE"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Con contestación a la demanda o sin ella, el juez dentro del término de tres días posteriores a los 30 de contestación convocará a </w:t>
      </w:r>
      <w:r w:rsidRPr="00ED2943">
        <w:rPr>
          <w:b/>
          <w:sz w:val="20"/>
        </w:rPr>
        <w:t>audiencia preliminar</w:t>
      </w:r>
      <w:r>
        <w:rPr>
          <w:sz w:val="20"/>
        </w:rPr>
        <w:t xml:space="preserve"> la que deberá realizarse en un término no menor a diez días ni mayor a veinte.</w:t>
      </w:r>
    </w:p>
    <w:p w:rsidR="00BD24DE" w:rsidRDefault="00ED2943"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sidRPr="00ED2943">
        <w:rPr>
          <w:b/>
          <w:sz w:val="20"/>
        </w:rPr>
        <w:t>AUDIENCIA PRELIMINAR.-</w:t>
      </w:r>
      <w:r>
        <w:rPr>
          <w:sz w:val="20"/>
        </w:rPr>
        <w:t xml:space="preserve"> </w:t>
      </w:r>
      <w:r w:rsidR="00CE14F7">
        <w:rPr>
          <w:sz w:val="20"/>
        </w:rPr>
        <w:t>En el día y hora fijados la audiencia se desarrollara cumpliendo las reglas formales y sustanciales previstas en el art. 294 que guardan relación, entre otros aspectos: 1.- al pronunciamiento de las partes sobre las excepciones previas; 2.- la declaración del juez sobre la validez del proceso, previo análisis de su competencia o cuestiones de procedimiento que puedan influir en su decisión, debiendo según el caso declarar nulidad procesal o sanear el proceso en el caso de omisión de solemnidades; la intervención de las partes para fundamentar la demanda o contestación, la reconvención de haberla y la contestación; 3.- la búsqueda de conciliación; 4.-</w:t>
      </w:r>
      <w:r w:rsidR="00B2365E">
        <w:rPr>
          <w:sz w:val="20"/>
        </w:rPr>
        <w:t xml:space="preserve"> el anuncio de las pruebas que las partes ofrezcan presentar en la audiencia de juicio, así como las objeciones o exclusiones que consideren, y de las pruebas que deban practicarse anticipadamente</w:t>
      </w:r>
      <w:r>
        <w:rPr>
          <w:sz w:val="20"/>
        </w:rPr>
        <w:t>: 5.- la convocatoria a</w:t>
      </w:r>
      <w:r w:rsidR="00B2365E">
        <w:rPr>
          <w:sz w:val="20"/>
        </w:rPr>
        <w:t xml:space="preserve"> la </w:t>
      </w:r>
      <w:r w:rsidR="00B2365E" w:rsidRPr="00ED2943">
        <w:rPr>
          <w:b/>
          <w:sz w:val="20"/>
        </w:rPr>
        <w:t>audiencia de juicio</w:t>
      </w:r>
      <w:r>
        <w:rPr>
          <w:b/>
          <w:sz w:val="20"/>
        </w:rPr>
        <w:t xml:space="preserve"> </w:t>
      </w:r>
      <w:r w:rsidRPr="00D27D3E">
        <w:rPr>
          <w:sz w:val="20"/>
        </w:rPr>
        <w:t xml:space="preserve">que se realizará en un término máximo de </w:t>
      </w:r>
      <w:r w:rsidR="00D27D3E">
        <w:rPr>
          <w:sz w:val="20"/>
        </w:rPr>
        <w:t xml:space="preserve">30 </w:t>
      </w:r>
      <w:r w:rsidRPr="00D27D3E">
        <w:rPr>
          <w:sz w:val="20"/>
        </w:rPr>
        <w:t>días</w:t>
      </w:r>
      <w:r w:rsidR="00D27D3E" w:rsidRPr="00D27D3E">
        <w:rPr>
          <w:sz w:val="20"/>
        </w:rPr>
        <w:t xml:space="preserve"> de concluida la preliminar</w:t>
      </w:r>
      <w:r w:rsidR="00B2365E">
        <w:rPr>
          <w:sz w:val="20"/>
        </w:rPr>
        <w:t>; 6.- la notificación a las partes con dicho señalamiento; 7.-</w:t>
      </w:r>
      <w:r w:rsidR="006E4149">
        <w:rPr>
          <w:sz w:val="20"/>
        </w:rPr>
        <w:t xml:space="preserve"> la resolución sobre recursos horizontales o verticales que se hubieren formulado; 8.-</w:t>
      </w:r>
      <w:r w:rsidR="00B2365E">
        <w:rPr>
          <w:sz w:val="20"/>
        </w:rPr>
        <w:t xml:space="preserve"> la redacción y suscripción </w:t>
      </w:r>
      <w:r w:rsidR="00A36BF3">
        <w:rPr>
          <w:sz w:val="20"/>
        </w:rPr>
        <w:t xml:space="preserve">de la acta </w:t>
      </w:r>
      <w:r w:rsidR="00B2365E">
        <w:rPr>
          <w:sz w:val="20"/>
        </w:rPr>
        <w:t>resumida de</w:t>
      </w:r>
      <w:r w:rsidR="00014B6F">
        <w:rPr>
          <w:sz w:val="20"/>
        </w:rPr>
        <w:t xml:space="preserve"> la audiencia, cuyo</w:t>
      </w:r>
      <w:r w:rsidR="00A36BF3">
        <w:rPr>
          <w:sz w:val="20"/>
        </w:rPr>
        <w:t xml:space="preserve"> desarrollo </w:t>
      </w:r>
      <w:r w:rsidR="0055258E">
        <w:rPr>
          <w:sz w:val="20"/>
        </w:rPr>
        <w:t>deberá</w:t>
      </w:r>
      <w:r w:rsidR="00014B6F">
        <w:rPr>
          <w:sz w:val="20"/>
        </w:rPr>
        <w:t xml:space="preserve"> será gravado</w:t>
      </w:r>
      <w:r w:rsidR="00A36BF3">
        <w:rPr>
          <w:sz w:val="20"/>
        </w:rPr>
        <w:t>.</w:t>
      </w:r>
      <w:r w:rsidR="00B2365E">
        <w:rPr>
          <w:sz w:val="20"/>
        </w:rPr>
        <w:t xml:space="preserve"> </w:t>
      </w:r>
    </w:p>
    <w:p w:rsidR="00BD24DE" w:rsidRDefault="00ED2943"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sidRPr="00ED2943">
        <w:rPr>
          <w:b/>
          <w:sz w:val="20"/>
        </w:rPr>
        <w:t>AUDIENCIA DE JUICIO.-</w:t>
      </w:r>
      <w:r>
        <w:rPr>
          <w:b/>
          <w:sz w:val="20"/>
        </w:rPr>
        <w:t xml:space="preserve"> </w:t>
      </w:r>
      <w:r w:rsidR="00C42CA5" w:rsidRPr="00C42CA5">
        <w:rPr>
          <w:sz w:val="20"/>
        </w:rPr>
        <w:t>En el día y hora fijados se desarrollará la audiencia cumpliendo las reglas previstas en el art. 297</w:t>
      </w:r>
      <w:r w:rsidR="00C42CA5">
        <w:rPr>
          <w:sz w:val="20"/>
        </w:rPr>
        <w:t xml:space="preserve"> relativas entre otros aspectos a:  1.- </w:t>
      </w:r>
      <w:r w:rsidR="00D03D83">
        <w:rPr>
          <w:sz w:val="20"/>
        </w:rPr>
        <w:t>l</w:t>
      </w:r>
      <w:r w:rsidR="00C42CA5">
        <w:rPr>
          <w:sz w:val="20"/>
        </w:rPr>
        <w:t>ectura de la resolución de la acta de la audiencia preliminar; 2.-</w:t>
      </w:r>
      <w:r w:rsidR="00D03D83">
        <w:rPr>
          <w:sz w:val="20"/>
        </w:rPr>
        <w:t>conceción de la palabra a las partes para que formulen su alegato inicial con indicación del orden en el que se practicaran sus pruebas; 3.- práctica de las pruebas e impugnaciones en el orden solicitado por las partes; 4.- presentación de alegatos verbales por el actor, demandado y terceros legitimados de haberlos, con derecho a una réplica; 5.- resolución oral y motivada del juez</w:t>
      </w:r>
      <w:r w:rsidR="005210C8">
        <w:rPr>
          <w:sz w:val="20"/>
        </w:rPr>
        <w:t>; 6.- aclaración o ampliación de la resolución, caso de ser procedente; 7.- interposición del recurso de apelación por la parte que se considere afectada por la resolución.; 8.- redacción y suscripción de la acta de audiencia.</w:t>
      </w:r>
    </w:p>
    <w:p w:rsidR="005210C8" w:rsidRPr="00F92BE0" w:rsidRDefault="005210C8"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b/>
          <w:sz w:val="20"/>
        </w:rPr>
      </w:pPr>
      <w:r w:rsidRPr="00F92BE0">
        <w:rPr>
          <w:b/>
          <w:sz w:val="20"/>
        </w:rPr>
        <w:t xml:space="preserve">SEGUNDA INSTANCIA.- </w:t>
      </w:r>
      <w:r w:rsidR="002838AC" w:rsidRPr="002838AC">
        <w:rPr>
          <w:sz w:val="20"/>
        </w:rPr>
        <w:t>1.-</w:t>
      </w:r>
      <w:r w:rsidR="002838AC">
        <w:rPr>
          <w:b/>
          <w:sz w:val="20"/>
        </w:rPr>
        <w:t xml:space="preserve"> </w:t>
      </w:r>
      <w:r w:rsidR="00F92BE0">
        <w:rPr>
          <w:sz w:val="20"/>
        </w:rPr>
        <w:t>De apelarse</w:t>
      </w:r>
      <w:r w:rsidR="00F92BE0" w:rsidRPr="00F92BE0">
        <w:rPr>
          <w:sz w:val="20"/>
        </w:rPr>
        <w:t xml:space="preserve">, el recurso </w:t>
      </w:r>
      <w:r w:rsidR="00F92BE0">
        <w:rPr>
          <w:sz w:val="20"/>
        </w:rPr>
        <w:t>se</w:t>
      </w:r>
      <w:r w:rsidR="00F92BE0" w:rsidRPr="00F92BE0">
        <w:rPr>
          <w:sz w:val="20"/>
        </w:rPr>
        <w:t xml:space="preserve"> fundamentar</w:t>
      </w:r>
      <w:r w:rsidR="00F92BE0">
        <w:rPr>
          <w:sz w:val="20"/>
        </w:rPr>
        <w:t>á</w:t>
      </w:r>
      <w:r w:rsidR="00F92BE0" w:rsidRPr="00F92BE0">
        <w:rPr>
          <w:sz w:val="20"/>
        </w:rPr>
        <w:t xml:space="preserve"> en el término de 10 días, ex</w:t>
      </w:r>
      <w:r w:rsidR="00F92BE0">
        <w:rPr>
          <w:sz w:val="20"/>
        </w:rPr>
        <w:t>c</w:t>
      </w:r>
      <w:r w:rsidR="00F92BE0" w:rsidRPr="00F92BE0">
        <w:rPr>
          <w:sz w:val="20"/>
        </w:rPr>
        <w:t>epto en materia de menores</w:t>
      </w:r>
      <w:r w:rsidR="00F92BE0">
        <w:rPr>
          <w:sz w:val="20"/>
        </w:rPr>
        <w:t xml:space="preserve"> que será</w:t>
      </w:r>
      <w:r w:rsidR="00F92BE0" w:rsidRPr="00F92BE0">
        <w:rPr>
          <w:sz w:val="20"/>
        </w:rPr>
        <w:t xml:space="preserve"> en 5 días</w:t>
      </w:r>
      <w:r w:rsidR="00F92BE0">
        <w:rPr>
          <w:sz w:val="20"/>
        </w:rPr>
        <w:t>, lo que se notificará a la contraparte para que conteste en 10 días, excepto en asuntos menores que será en 5 días, debiendo las partes anunciar las pruebas que se pr</w:t>
      </w:r>
      <w:r w:rsidR="002838AC">
        <w:rPr>
          <w:sz w:val="20"/>
        </w:rPr>
        <w:t xml:space="preserve">acticarán en segunda instancia. </w:t>
      </w:r>
      <w:r w:rsidR="00F92BE0">
        <w:rPr>
          <w:sz w:val="20"/>
        </w:rPr>
        <w:t>Según el art. 298, la admisión del recurso</w:t>
      </w:r>
      <w:r w:rsidR="002838AC">
        <w:rPr>
          <w:sz w:val="20"/>
        </w:rPr>
        <w:t xml:space="preserve"> por parte del juez</w:t>
      </w:r>
      <w:r w:rsidR="00F92BE0">
        <w:rPr>
          <w:sz w:val="20"/>
        </w:rPr>
        <w:t xml:space="preserve"> “da inicio a la segunda instancia”.</w:t>
      </w:r>
      <w:r w:rsidR="002838AC">
        <w:rPr>
          <w:sz w:val="20"/>
        </w:rPr>
        <w:t xml:space="preserve"> 2.- recibido el proceso, el tribunal superior convocará a audiencia en el término de 15 días, o si es materia de menores, en 10 días</w:t>
      </w:r>
      <w:r w:rsidR="00BF55FE">
        <w:rPr>
          <w:sz w:val="20"/>
        </w:rPr>
        <w:t xml:space="preserve">; 3.- evacuada la prueba, cumplidos los debates, alegatos y </w:t>
      </w:r>
      <w:proofErr w:type="spellStart"/>
      <w:proofErr w:type="gramStart"/>
      <w:r w:rsidR="00BF55FE">
        <w:rPr>
          <w:sz w:val="20"/>
        </w:rPr>
        <w:t>mas</w:t>
      </w:r>
      <w:proofErr w:type="spellEnd"/>
      <w:proofErr w:type="gramEnd"/>
      <w:r w:rsidR="00BF55FE">
        <w:rPr>
          <w:sz w:val="20"/>
        </w:rPr>
        <w:t xml:space="preserve"> actos propios de la audiencia, el tribunal pronunciará su resolución que deberá ser notificadas a las partes. 4.- se sentará acta de su desarrollo la que será suscrita por el juez, las partes, sus abogados y el secretario que certifica.</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CARACTERISTICAS </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Como una síntesis podemos decir que el juicio ordinario tiene las siguientes características:</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a).- es un proceso pleno y completo en su configuración formal;</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b).-en este proceso se sustancian y resuelven asuntos contenciosos; </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c).-es un proceso en el que se admite a debate pretensiones declarativas, constitutivas o de condena, por lo que es un proceso de conocimiento; </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d).-es un proceso común y general asignado a conflictos o pretensiones que no tengan un trámite especial</w:t>
      </w:r>
      <w:proofErr w:type="gramStart"/>
      <w:r>
        <w:rPr>
          <w:sz w:val="20"/>
        </w:rPr>
        <w:t>,;</w:t>
      </w:r>
      <w:proofErr w:type="gramEnd"/>
      <w:r>
        <w:rPr>
          <w:sz w:val="20"/>
        </w:rPr>
        <w:t xml:space="preserve"> </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e).-es </w:t>
      </w:r>
      <w:r w:rsidR="00962A20">
        <w:rPr>
          <w:sz w:val="20"/>
        </w:rPr>
        <w:t xml:space="preserve">un proceso preponderantemente oral que </w:t>
      </w:r>
      <w:r w:rsidR="00852AE7">
        <w:rPr>
          <w:sz w:val="20"/>
        </w:rPr>
        <w:t>se desarrolla en</w:t>
      </w:r>
      <w:r w:rsidR="00962A20">
        <w:rPr>
          <w:sz w:val="20"/>
        </w:rPr>
        <w:t xml:space="preserve"> audiencias</w:t>
      </w:r>
      <w:r>
        <w:rPr>
          <w:sz w:val="20"/>
        </w:rPr>
        <w:t xml:space="preserve">; </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roofErr w:type="gramStart"/>
      <w:r>
        <w:rPr>
          <w:sz w:val="20"/>
        </w:rPr>
        <w:t>f) .</w:t>
      </w:r>
      <w:proofErr w:type="gramEnd"/>
      <w:r>
        <w:rPr>
          <w:sz w:val="20"/>
        </w:rPr>
        <w:t>-es un proceso que admite acciones dive</w:t>
      </w:r>
      <w:r w:rsidR="00AF091F">
        <w:rPr>
          <w:sz w:val="20"/>
        </w:rPr>
        <w:t>rsas o alternativas</w:t>
      </w:r>
      <w:r>
        <w:rPr>
          <w:sz w:val="20"/>
        </w:rPr>
        <w:t>;</w:t>
      </w:r>
    </w:p>
    <w:p w:rsidR="00955DB0" w:rsidRDefault="00962A2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g</w:t>
      </w:r>
      <w:r w:rsidR="00955DB0">
        <w:rPr>
          <w:sz w:val="20"/>
        </w:rPr>
        <w:t>).-es un proceso en el que el demandado puede formular reconvención, siempre que no sea contraria ni incomp</w:t>
      </w:r>
      <w:r w:rsidR="00D838F9">
        <w:rPr>
          <w:sz w:val="20"/>
        </w:rPr>
        <w:t>atible con la acción.</w:t>
      </w:r>
    </w:p>
    <w:p w:rsidR="00D838F9" w:rsidRDefault="00D838F9"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C900BE" w:rsidRDefault="00C900BE"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TRABAJO: con cita del </w:t>
      </w:r>
      <w:r w:rsidR="00B55699">
        <w:rPr>
          <w:sz w:val="20"/>
        </w:rPr>
        <w:t>artículo y la ley, señale 25</w:t>
      </w:r>
      <w:r>
        <w:rPr>
          <w:sz w:val="20"/>
        </w:rPr>
        <w:t xml:space="preserve"> con</w:t>
      </w:r>
      <w:r w:rsidR="00845150">
        <w:rPr>
          <w:sz w:val="20"/>
        </w:rPr>
        <w:t>troversias</w:t>
      </w:r>
      <w:r>
        <w:rPr>
          <w:sz w:val="20"/>
        </w:rPr>
        <w:t xml:space="preserve"> sujet</w:t>
      </w:r>
      <w:r w:rsidR="00845150">
        <w:rPr>
          <w:sz w:val="20"/>
        </w:rPr>
        <w:t>a</w:t>
      </w:r>
      <w:r>
        <w:rPr>
          <w:sz w:val="20"/>
        </w:rPr>
        <w:t xml:space="preserve">s al </w:t>
      </w:r>
      <w:r w:rsidR="00E37538">
        <w:rPr>
          <w:sz w:val="20"/>
        </w:rPr>
        <w:t>proces</w:t>
      </w:r>
      <w:r w:rsidR="00CB60F0">
        <w:rPr>
          <w:sz w:val="20"/>
        </w:rPr>
        <w:t>o</w:t>
      </w:r>
      <w:r>
        <w:rPr>
          <w:sz w:val="20"/>
        </w:rPr>
        <w:t xml:space="preserve"> ordinario.</w:t>
      </w:r>
    </w:p>
    <w:p w:rsidR="00C900BE" w:rsidRDefault="00C900BE"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D838F9" w:rsidRDefault="00D838F9"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lastRenderedPageBreak/>
        <w:t>EL PROCESO SUMARIO: ASPECTOS GENERALES</w:t>
      </w:r>
    </w:p>
    <w:p w:rsidR="00880733" w:rsidRDefault="0098007A" w:rsidP="0088073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w:t>
      </w:r>
      <w:r w:rsidR="00CA6D90">
        <w:rPr>
          <w:sz w:val="20"/>
        </w:rPr>
        <w:t>n e</w:t>
      </w:r>
      <w:r>
        <w:rPr>
          <w:sz w:val="20"/>
        </w:rPr>
        <w:t>l</w:t>
      </w:r>
      <w:r w:rsidR="00CA6D90">
        <w:rPr>
          <w:sz w:val="20"/>
        </w:rPr>
        <w:t xml:space="preserve"> sentido procesal que nos interesa, el</w:t>
      </w:r>
      <w:r>
        <w:rPr>
          <w:sz w:val="20"/>
        </w:rPr>
        <w:t xml:space="preserve"> diccionario de la</w:t>
      </w:r>
      <w:r w:rsidR="00CA6D90">
        <w:rPr>
          <w:sz w:val="20"/>
        </w:rPr>
        <w:t xml:space="preserve"> lengua española </w:t>
      </w:r>
      <w:r>
        <w:rPr>
          <w:sz w:val="20"/>
        </w:rPr>
        <w:t xml:space="preserve"> señala que el término sumario se aplica "....a determinados juicios civiles  en </w:t>
      </w:r>
      <w:r w:rsidR="00880733">
        <w:rPr>
          <w:sz w:val="20"/>
        </w:rPr>
        <w:t>que se procede brevemente</w:t>
      </w:r>
      <w:proofErr w:type="gramStart"/>
      <w:r w:rsidR="00880733">
        <w:rPr>
          <w:sz w:val="20"/>
        </w:rPr>
        <w:t>.."</w:t>
      </w:r>
      <w:proofErr w:type="gramEnd"/>
      <w:r w:rsidR="00880733">
        <w:rPr>
          <w:sz w:val="20"/>
        </w:rPr>
        <w:t>. Es decir que</w:t>
      </w:r>
      <w:r w:rsidR="003F55BD">
        <w:rPr>
          <w:sz w:val="20"/>
        </w:rPr>
        <w:t xml:space="preserve"> </w:t>
      </w:r>
      <w:r w:rsidR="00880733">
        <w:rPr>
          <w:sz w:val="20"/>
        </w:rPr>
        <w:t>hablar de proceso</w:t>
      </w:r>
      <w:r w:rsidR="003F55BD">
        <w:rPr>
          <w:sz w:val="20"/>
        </w:rPr>
        <w:t xml:space="preserve"> sumario es </w:t>
      </w:r>
      <w:r w:rsidR="00880733">
        <w:rPr>
          <w:sz w:val="20"/>
        </w:rPr>
        <w:t>hablar de un proceso</w:t>
      </w:r>
      <w:r>
        <w:rPr>
          <w:sz w:val="20"/>
        </w:rPr>
        <w:t xml:space="preserve"> breve, sucinto, lacónico, abreviado, </w:t>
      </w:r>
      <w:r w:rsidR="00880733">
        <w:rPr>
          <w:sz w:val="20"/>
        </w:rPr>
        <w:t>que debe reflejar</w:t>
      </w:r>
      <w:r w:rsidR="00A349A1">
        <w:rPr>
          <w:sz w:val="20"/>
        </w:rPr>
        <w:t xml:space="preserve"> corta</w:t>
      </w:r>
      <w:r>
        <w:rPr>
          <w:sz w:val="20"/>
        </w:rPr>
        <w:t xml:space="preserve"> duración, </w:t>
      </w:r>
      <w:r w:rsidR="00A349A1">
        <w:rPr>
          <w:sz w:val="20"/>
        </w:rPr>
        <w:t xml:space="preserve">menor </w:t>
      </w:r>
      <w:r>
        <w:rPr>
          <w:sz w:val="20"/>
        </w:rPr>
        <w:t xml:space="preserve">complejidad, </w:t>
      </w:r>
      <w:r w:rsidR="00A349A1">
        <w:rPr>
          <w:sz w:val="20"/>
        </w:rPr>
        <w:t xml:space="preserve">limitado </w:t>
      </w:r>
      <w:r>
        <w:rPr>
          <w:sz w:val="20"/>
        </w:rPr>
        <w:t>formalismo, pruebas</w:t>
      </w:r>
      <w:r w:rsidR="003F55BD">
        <w:rPr>
          <w:sz w:val="20"/>
        </w:rPr>
        <w:t xml:space="preserve"> sumarias, etc</w:t>
      </w:r>
      <w:r>
        <w:rPr>
          <w:sz w:val="20"/>
        </w:rPr>
        <w:t>.</w:t>
      </w:r>
      <w:r w:rsidR="003F55BD">
        <w:rPr>
          <w:sz w:val="20"/>
        </w:rPr>
        <w:t xml:space="preserve"> En doctrina</w:t>
      </w:r>
      <w:r w:rsidR="00880733">
        <w:rPr>
          <w:sz w:val="20"/>
        </w:rPr>
        <w:t xml:space="preserve"> son aquellos legislados para determinadas peticiones  que por la simplicidad del conflicto, la </w:t>
      </w:r>
      <w:r w:rsidR="00AC0151">
        <w:rPr>
          <w:sz w:val="20"/>
        </w:rPr>
        <w:t>urgencia de la acción o</w:t>
      </w:r>
      <w:r w:rsidR="00880733">
        <w:rPr>
          <w:sz w:val="20"/>
        </w:rPr>
        <w:t xml:space="preserve"> a veces la ínfima cuantía, imponen </w:t>
      </w:r>
      <w:proofErr w:type="spellStart"/>
      <w:r w:rsidR="00880733">
        <w:rPr>
          <w:sz w:val="20"/>
        </w:rPr>
        <w:t>sumariedad</w:t>
      </w:r>
      <w:proofErr w:type="spellEnd"/>
      <w:r w:rsidR="008C4B22">
        <w:rPr>
          <w:sz w:val="20"/>
        </w:rPr>
        <w:t xml:space="preserve"> </w:t>
      </w:r>
      <w:r w:rsidR="00880733">
        <w:rPr>
          <w:sz w:val="20"/>
        </w:rPr>
        <w:t xml:space="preserve"> procedimental, cognitiva y formal.</w:t>
      </w:r>
    </w:p>
    <w:p w:rsidR="006B0987" w:rsidRDefault="0098007A" w:rsidP="0098007A">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En el Código de Procedimiento Civil se hallaban sometidos al proceso sumario asuntos generalmente no contenciosos en los que el Juez resolvía </w:t>
      </w:r>
      <w:r w:rsidR="008C4B22">
        <w:rPr>
          <w:sz w:val="20"/>
        </w:rPr>
        <w:t>sobre</w:t>
      </w:r>
      <w:r>
        <w:rPr>
          <w:sz w:val="20"/>
        </w:rPr>
        <w:t xml:space="preserve"> pruebas breves y sumarias, obtenidas gen</w:t>
      </w:r>
      <w:r w:rsidR="003F55BD">
        <w:rPr>
          <w:sz w:val="20"/>
        </w:rPr>
        <w:t>eralmente sin contradicción</w:t>
      </w:r>
      <w:r w:rsidR="006B0987">
        <w:rPr>
          <w:sz w:val="20"/>
        </w:rPr>
        <w:t xml:space="preserve">. </w:t>
      </w:r>
      <w:r w:rsidR="00F66EC2">
        <w:rPr>
          <w:sz w:val="20"/>
        </w:rPr>
        <w:t>En el COGEP, lo están asuntos evidentemente contenciosos o controvertidos</w:t>
      </w:r>
      <w:r w:rsidR="004D7CE0">
        <w:rPr>
          <w:sz w:val="20"/>
        </w:rPr>
        <w:t xml:space="preserve"> en los cuales el Juez debe ejercer jurisdicción contenciosa o propiamente dicha</w:t>
      </w:r>
      <w:r w:rsidR="00F66EC2">
        <w:rPr>
          <w:sz w:val="20"/>
        </w:rPr>
        <w:t>.</w:t>
      </w:r>
    </w:p>
    <w:p w:rsidR="006B0987" w:rsidRDefault="006B0987" w:rsidP="0098007A">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6B0987" w:rsidRDefault="006B0987" w:rsidP="0098007A">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ASUNTOS SOMETIDOS AL PROCESO SUMARIO</w:t>
      </w:r>
    </w:p>
    <w:p w:rsidR="00A01739" w:rsidRDefault="006B0987" w:rsidP="0098007A">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w:t>
      </w:r>
      <w:r w:rsidR="003F55BD">
        <w:rPr>
          <w:sz w:val="20"/>
        </w:rPr>
        <w:t>l</w:t>
      </w:r>
      <w:r w:rsidR="0098007A">
        <w:rPr>
          <w:sz w:val="20"/>
        </w:rPr>
        <w:t xml:space="preserve"> COGEP</w:t>
      </w:r>
      <w:r w:rsidR="003F55BD">
        <w:rPr>
          <w:sz w:val="20"/>
        </w:rPr>
        <w:t xml:space="preserve"> en su</w:t>
      </w:r>
      <w:r w:rsidR="00A349A1">
        <w:rPr>
          <w:sz w:val="20"/>
        </w:rPr>
        <w:t xml:space="preserve"> art. 332</w:t>
      </w:r>
      <w:r w:rsidR="003F55BD">
        <w:rPr>
          <w:sz w:val="20"/>
        </w:rPr>
        <w:t xml:space="preserve"> señala que</w:t>
      </w:r>
      <w:r w:rsidR="00B455A1">
        <w:rPr>
          <w:sz w:val="20"/>
        </w:rPr>
        <w:t>,</w:t>
      </w:r>
      <w:r w:rsidR="003F55BD">
        <w:rPr>
          <w:sz w:val="20"/>
        </w:rPr>
        <w:t xml:space="preserve"> “Se tramitarán por el procedimiento sumario:</w:t>
      </w:r>
      <w:r w:rsidR="008C4B22">
        <w:rPr>
          <w:sz w:val="20"/>
        </w:rPr>
        <w:t xml:space="preserve"> 1.</w:t>
      </w:r>
      <w:proofErr w:type="gramStart"/>
      <w:r w:rsidR="008C4B22">
        <w:rPr>
          <w:sz w:val="20"/>
        </w:rPr>
        <w:t>-</w:t>
      </w:r>
      <w:r w:rsidR="003F55BD">
        <w:rPr>
          <w:sz w:val="20"/>
        </w:rPr>
        <w:t xml:space="preserve"> </w:t>
      </w:r>
      <w:r w:rsidR="00226892">
        <w:rPr>
          <w:sz w:val="20"/>
        </w:rPr>
        <w:t>…</w:t>
      </w:r>
      <w:proofErr w:type="gramEnd"/>
      <w:r w:rsidR="00226892">
        <w:rPr>
          <w:sz w:val="20"/>
        </w:rPr>
        <w:t>….</w:t>
      </w:r>
      <w:r w:rsidR="00CA06AC">
        <w:rPr>
          <w:sz w:val="20"/>
        </w:rPr>
        <w:t>9.-</w:t>
      </w:r>
      <w:r w:rsidR="00226892">
        <w:rPr>
          <w:sz w:val="20"/>
        </w:rPr>
        <w:t>(</w:t>
      </w:r>
      <w:r w:rsidR="00CA06AC">
        <w:rPr>
          <w:sz w:val="20"/>
        </w:rPr>
        <w:t xml:space="preserve">todo el artículo </w:t>
      </w:r>
      <w:r w:rsidR="00CA06AC" w:rsidRPr="004D7CE0">
        <w:rPr>
          <w:b/>
          <w:sz w:val="20"/>
        </w:rPr>
        <w:t>es parte de la materia</w:t>
      </w:r>
      <w:r>
        <w:rPr>
          <w:sz w:val="20"/>
        </w:rPr>
        <w:t>)”</w:t>
      </w:r>
      <w:r w:rsidR="00A01739">
        <w:rPr>
          <w:sz w:val="20"/>
        </w:rPr>
        <w:t xml:space="preserve">. </w:t>
      </w:r>
    </w:p>
    <w:p w:rsidR="004E13D4" w:rsidRDefault="004E13D4"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955DB0" w:rsidRDefault="00A56408"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PROCEDIMIENTO</w:t>
      </w:r>
    </w:p>
    <w:p w:rsidR="003565AF" w:rsidRDefault="006938B5"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Por mandato del art. 141 </w:t>
      </w:r>
      <w:r w:rsidR="003A678B">
        <w:rPr>
          <w:sz w:val="20"/>
        </w:rPr>
        <w:t xml:space="preserve">y en razón del principio dispositivo, </w:t>
      </w:r>
      <w:r>
        <w:rPr>
          <w:sz w:val="20"/>
        </w:rPr>
        <w:t>el procedimiento empieza con la presentación de la demanda</w:t>
      </w:r>
      <w:r w:rsidR="003A678B">
        <w:rPr>
          <w:sz w:val="20"/>
        </w:rPr>
        <w:t xml:space="preserve"> que reunirá los requisitos del art. 142</w:t>
      </w:r>
      <w:r w:rsidR="00971560">
        <w:rPr>
          <w:sz w:val="20"/>
        </w:rPr>
        <w:t xml:space="preserve"> y que llevará el anuncio de prueba, </w:t>
      </w:r>
      <w:r w:rsidR="003A678B">
        <w:rPr>
          <w:sz w:val="20"/>
        </w:rPr>
        <w:t xml:space="preserve"> la que calificada como clara y completa por el Juez se pondrá en conocimiento del demandado a través de la citación, teniendo 15 días para contestar</w:t>
      </w:r>
      <w:r w:rsidR="00441B7E">
        <w:rPr>
          <w:sz w:val="20"/>
        </w:rPr>
        <w:t xml:space="preserve"> </w:t>
      </w:r>
      <w:r w:rsidR="003A678B">
        <w:rPr>
          <w:sz w:val="20"/>
        </w:rPr>
        <w:t xml:space="preserve"> por escrito</w:t>
      </w:r>
      <w:r w:rsidR="00441B7E">
        <w:rPr>
          <w:sz w:val="20"/>
        </w:rPr>
        <w:t xml:space="preserve"> cumpliendo los requisitos previstos para la demanda y</w:t>
      </w:r>
      <w:r w:rsidR="003A678B">
        <w:rPr>
          <w:sz w:val="20"/>
        </w:rPr>
        <w:t xml:space="preserve"> deduciendo excepciones </w:t>
      </w:r>
      <w:r w:rsidR="00441B7E">
        <w:rPr>
          <w:sz w:val="20"/>
        </w:rPr>
        <w:t>fundamentadas, excepto en materia de menores que tendrá 10 días. En la contestación solo podrá proponer</w:t>
      </w:r>
      <w:r w:rsidR="00971560">
        <w:rPr>
          <w:sz w:val="20"/>
        </w:rPr>
        <w:t xml:space="preserve"> </w:t>
      </w:r>
      <w:r w:rsidR="00441B7E">
        <w:rPr>
          <w:sz w:val="20"/>
        </w:rPr>
        <w:t xml:space="preserve"> reconvención </w:t>
      </w:r>
      <w:proofErr w:type="gramStart"/>
      <w:r w:rsidR="00441B7E">
        <w:rPr>
          <w:sz w:val="20"/>
        </w:rPr>
        <w:t>conexa</w:t>
      </w:r>
      <w:r w:rsidR="001A36C9">
        <w:rPr>
          <w:sz w:val="20"/>
        </w:rPr>
        <w:t>(</w:t>
      </w:r>
      <w:proofErr w:type="gramEnd"/>
      <w:r w:rsidR="001A36C9">
        <w:rPr>
          <w:sz w:val="20"/>
        </w:rPr>
        <w:t>excepto</w:t>
      </w:r>
      <w:r w:rsidR="00971560">
        <w:rPr>
          <w:sz w:val="20"/>
        </w:rPr>
        <w:t xml:space="preserve"> alimentos art. 154 inc. 4to)</w:t>
      </w:r>
      <w:r w:rsidR="00EF6AE0">
        <w:rPr>
          <w:sz w:val="20"/>
        </w:rPr>
        <w:t xml:space="preserve"> que será contestada por el actor en 15 días</w:t>
      </w:r>
      <w:r w:rsidR="00006405">
        <w:rPr>
          <w:sz w:val="20"/>
        </w:rPr>
        <w:t xml:space="preserve">, </w:t>
      </w:r>
      <w:r w:rsidR="00441B7E">
        <w:rPr>
          <w:sz w:val="20"/>
        </w:rPr>
        <w:t xml:space="preserve"> </w:t>
      </w:r>
      <w:r w:rsidR="00006405">
        <w:rPr>
          <w:sz w:val="20"/>
        </w:rPr>
        <w:t xml:space="preserve"> luego de lo que convocará a audiencia única que se realizará en el término máximo de 30 días contados a partir de la contestación</w:t>
      </w:r>
      <w:r w:rsidR="00971560">
        <w:rPr>
          <w:sz w:val="20"/>
        </w:rPr>
        <w:t>, excepto en materia de menores que</w:t>
      </w:r>
      <w:r w:rsidR="00006405">
        <w:rPr>
          <w:sz w:val="20"/>
        </w:rPr>
        <w:t xml:space="preserve"> se realizará dentro de un término no menor a 10 días ni mayor a 20 días.</w:t>
      </w:r>
    </w:p>
    <w:p w:rsidR="00006405" w:rsidRDefault="0097156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La audiencia se desarrollará en dos fase</w:t>
      </w:r>
      <w:r w:rsidR="003814E2">
        <w:rPr>
          <w:sz w:val="20"/>
        </w:rPr>
        <w:t>s, la primera de saneamiento, fijación de los puntos en debate y conciliación; y, l</w:t>
      </w:r>
      <w:r w:rsidR="007450C6">
        <w:rPr>
          <w:sz w:val="20"/>
        </w:rPr>
        <w:t>a segunda, de prueba y alegatos, luego de lo que el Juez dictará sentencia</w:t>
      </w:r>
      <w:r w:rsidR="005F037B">
        <w:rPr>
          <w:sz w:val="20"/>
        </w:rPr>
        <w:t xml:space="preserve"> oralmente</w:t>
      </w:r>
      <w:r w:rsidR="007450C6">
        <w:rPr>
          <w:sz w:val="20"/>
        </w:rPr>
        <w:t>.</w:t>
      </w:r>
      <w:r w:rsidR="005211CD">
        <w:rPr>
          <w:sz w:val="20"/>
        </w:rPr>
        <w:t xml:space="preserve"> Será responsabilidad del Juez en su condición de Director Jurídico del proceso, precautelar el cumplimiento de todas y cada una de las exigencias formales y sustanciales previstas en el art. 79 y siguientes del COGEP en aras de garantizar su validez</w:t>
      </w:r>
      <w:r w:rsidR="005F037B">
        <w:rPr>
          <w:sz w:val="20"/>
        </w:rPr>
        <w:t>. Particularmente deberá ejercer las facultades de dirección, fijación de los asuntos a debatir, moderar la discusión, impedir</w:t>
      </w:r>
      <w:r w:rsidR="00B861D5">
        <w:rPr>
          <w:sz w:val="20"/>
        </w:rPr>
        <w:t xml:space="preserve"> el desvío de las alegaciones hacia temas impertinentes, interrumpir o limitar el tiempo de uso de la palabra y otras de carácter disciplinario señaladas</w:t>
      </w:r>
      <w:r w:rsidR="005F037B">
        <w:rPr>
          <w:sz w:val="20"/>
        </w:rPr>
        <w:t xml:space="preserve"> en el art. 80</w:t>
      </w:r>
      <w:r w:rsidR="00345506">
        <w:rPr>
          <w:sz w:val="20"/>
        </w:rPr>
        <w:t xml:space="preserve"> del COGEP y en lo que fuere aplicable, la</w:t>
      </w:r>
      <w:r w:rsidR="006D751B">
        <w:rPr>
          <w:sz w:val="20"/>
        </w:rPr>
        <w:t>s facultades</w:t>
      </w:r>
      <w:r w:rsidR="00345506">
        <w:rPr>
          <w:sz w:val="20"/>
        </w:rPr>
        <w:t xml:space="preserve"> constantes en </w:t>
      </w:r>
      <w:r w:rsidR="006D751B">
        <w:rPr>
          <w:sz w:val="20"/>
        </w:rPr>
        <w:t>los</w:t>
      </w:r>
      <w:r w:rsidR="00345506">
        <w:rPr>
          <w:sz w:val="20"/>
        </w:rPr>
        <w:t xml:space="preserve"> art. 129</w:t>
      </w:r>
      <w:r w:rsidR="006D751B">
        <w:rPr>
          <w:sz w:val="20"/>
        </w:rPr>
        <w:t xml:space="preserve"> y 130</w:t>
      </w:r>
      <w:r w:rsidR="00345506">
        <w:rPr>
          <w:sz w:val="20"/>
        </w:rPr>
        <w:t xml:space="preserve"> del</w:t>
      </w:r>
      <w:r w:rsidR="00B861D5">
        <w:rPr>
          <w:sz w:val="20"/>
        </w:rPr>
        <w:t xml:space="preserve"> C. Orgánico de la </w:t>
      </w:r>
      <w:proofErr w:type="spellStart"/>
      <w:r w:rsidR="00B861D5">
        <w:rPr>
          <w:sz w:val="20"/>
        </w:rPr>
        <w:t>Func</w:t>
      </w:r>
      <w:proofErr w:type="spellEnd"/>
      <w:r w:rsidR="00B861D5">
        <w:rPr>
          <w:sz w:val="20"/>
        </w:rPr>
        <w:t>. Judicial.</w:t>
      </w:r>
    </w:p>
    <w:p w:rsidR="000569DD" w:rsidRDefault="000569DD"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A56408" w:rsidRDefault="00B26DF8"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CARACTERISTICAS</w:t>
      </w:r>
    </w:p>
    <w:p w:rsidR="00A65CB0" w:rsidRDefault="00ED6C12"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1.- </w:t>
      </w:r>
      <w:r w:rsidR="00A65CB0">
        <w:rPr>
          <w:sz w:val="20"/>
        </w:rPr>
        <w:t>Es un proceso de conocimiento</w:t>
      </w:r>
      <w:r w:rsidR="002843E2">
        <w:rPr>
          <w:sz w:val="20"/>
        </w:rPr>
        <w:t xml:space="preserve"> abreviado</w:t>
      </w:r>
      <w:r w:rsidR="00A65CB0">
        <w:rPr>
          <w:sz w:val="20"/>
        </w:rPr>
        <w:t>;</w:t>
      </w:r>
    </w:p>
    <w:p w:rsidR="002843E2" w:rsidRDefault="002843E2"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2.- Es un proceso especial;</w:t>
      </w:r>
    </w:p>
    <w:p w:rsidR="00ED6C12" w:rsidRDefault="002843E2"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3</w:t>
      </w:r>
      <w:r w:rsidR="00A65CB0">
        <w:rPr>
          <w:sz w:val="20"/>
        </w:rPr>
        <w:t xml:space="preserve">.- </w:t>
      </w:r>
      <w:r w:rsidR="00ED6C12">
        <w:rPr>
          <w:sz w:val="20"/>
        </w:rPr>
        <w:t>Es un proceso de audiencia única;</w:t>
      </w:r>
    </w:p>
    <w:p w:rsidR="00ED6C12" w:rsidRDefault="002843E2"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4</w:t>
      </w:r>
      <w:r w:rsidR="00ED6C12">
        <w:rPr>
          <w:sz w:val="20"/>
        </w:rPr>
        <w:t>.- Es un proceso preponderantemente oral;</w:t>
      </w:r>
    </w:p>
    <w:p w:rsidR="00ED6C12" w:rsidRDefault="002843E2"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5</w:t>
      </w:r>
      <w:r w:rsidR="00ED6C12">
        <w:rPr>
          <w:sz w:val="20"/>
        </w:rPr>
        <w:t>.-</w:t>
      </w:r>
      <w:r w:rsidR="00A65CB0">
        <w:rPr>
          <w:sz w:val="20"/>
        </w:rPr>
        <w:t xml:space="preserve"> No admite reforma a la demanda ni reconvención inconexa;</w:t>
      </w:r>
    </w:p>
    <w:p w:rsidR="00A65CB0" w:rsidRDefault="002843E2"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6</w:t>
      </w:r>
      <w:r w:rsidR="000837A3">
        <w:rPr>
          <w:sz w:val="20"/>
        </w:rPr>
        <w:t xml:space="preserve">.- En </w:t>
      </w:r>
      <w:proofErr w:type="spellStart"/>
      <w:r w:rsidR="000837A3">
        <w:rPr>
          <w:sz w:val="20"/>
        </w:rPr>
        <w:t>el</w:t>
      </w:r>
      <w:proofErr w:type="spellEnd"/>
      <w:r w:rsidR="000837A3">
        <w:rPr>
          <w:sz w:val="20"/>
        </w:rPr>
        <w:t xml:space="preserve"> se debaten asuntos contenciosos y  casos de oposición a procedimientos voluntarios.</w:t>
      </w:r>
    </w:p>
    <w:p w:rsidR="000837A3" w:rsidRDefault="000837A3"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09504C" w:rsidRDefault="0009504C"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EL PROCESO VOLUNTARIO</w:t>
      </w:r>
      <w:r w:rsidR="004D60F3">
        <w:rPr>
          <w:sz w:val="20"/>
        </w:rPr>
        <w:t>: ASPECTOS GENERALES</w:t>
      </w:r>
      <w:r w:rsidR="009A2BA4">
        <w:rPr>
          <w:sz w:val="20"/>
        </w:rPr>
        <w:t xml:space="preserve"> Y </w:t>
      </w:r>
      <w:proofErr w:type="gramStart"/>
      <w:r w:rsidR="009A2BA4">
        <w:rPr>
          <w:sz w:val="20"/>
        </w:rPr>
        <w:t>CRITICA</w:t>
      </w:r>
      <w:proofErr w:type="gramEnd"/>
    </w:p>
    <w:p w:rsidR="009A2BA4" w:rsidRDefault="009A2BA4"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El proceso voluntario es aquel en el que el Juez ejerce jurisdicción voluntaria, impropia, honoraria o de simple administración,</w:t>
      </w:r>
      <w:r w:rsidR="00F476B7">
        <w:rPr>
          <w:sz w:val="20"/>
        </w:rPr>
        <w:t xml:space="preserve"> pues</w:t>
      </w:r>
      <w:r w:rsidR="00FD6A64">
        <w:rPr>
          <w:sz w:val="20"/>
        </w:rPr>
        <w:t xml:space="preserve"> en</w:t>
      </w:r>
      <w:r w:rsidR="00F476B7">
        <w:rPr>
          <w:sz w:val="20"/>
        </w:rPr>
        <w:t xml:space="preserve"> la jurisdicción </w:t>
      </w:r>
      <w:r w:rsidR="00223082">
        <w:rPr>
          <w:sz w:val="20"/>
        </w:rPr>
        <w:t xml:space="preserve">contenciosa o </w:t>
      </w:r>
      <w:r w:rsidR="00F476B7">
        <w:rPr>
          <w:sz w:val="20"/>
        </w:rPr>
        <w:t>propiamente dicha,</w:t>
      </w:r>
      <w:r w:rsidR="00FD6A64">
        <w:rPr>
          <w:sz w:val="20"/>
        </w:rPr>
        <w:t xml:space="preserve"> e</w:t>
      </w:r>
      <w:r w:rsidR="00171C72">
        <w:rPr>
          <w:sz w:val="20"/>
        </w:rPr>
        <w:t>s</w:t>
      </w:r>
      <w:r w:rsidR="00F476B7">
        <w:rPr>
          <w:sz w:val="20"/>
        </w:rPr>
        <w:t xml:space="preserve"> en la </w:t>
      </w:r>
      <w:r w:rsidR="0080745D">
        <w:rPr>
          <w:sz w:val="20"/>
        </w:rPr>
        <w:t xml:space="preserve">que </w:t>
      </w:r>
      <w:r w:rsidR="00F476B7">
        <w:rPr>
          <w:sz w:val="20"/>
        </w:rPr>
        <w:t>cum</w:t>
      </w:r>
      <w:r w:rsidR="00223082">
        <w:rPr>
          <w:sz w:val="20"/>
        </w:rPr>
        <w:t>ple su función esencial</w:t>
      </w:r>
      <w:r w:rsidR="00171C72">
        <w:rPr>
          <w:sz w:val="20"/>
        </w:rPr>
        <w:t xml:space="preserve"> solucionando</w:t>
      </w:r>
      <w:r w:rsidR="00F476B7">
        <w:rPr>
          <w:sz w:val="20"/>
        </w:rPr>
        <w:t xml:space="preserve"> conflicto</w:t>
      </w:r>
      <w:r w:rsidR="00171C72">
        <w:rPr>
          <w:sz w:val="20"/>
        </w:rPr>
        <w:t>s</w:t>
      </w:r>
      <w:r w:rsidR="00F476B7">
        <w:rPr>
          <w:sz w:val="20"/>
        </w:rPr>
        <w:t xml:space="preserve"> de derechos o intereses. Es en </w:t>
      </w:r>
      <w:r w:rsidR="00E4312E">
        <w:rPr>
          <w:sz w:val="20"/>
        </w:rPr>
        <w:t xml:space="preserve">el ejercicio de </w:t>
      </w:r>
      <w:r w:rsidR="00F476B7">
        <w:rPr>
          <w:sz w:val="20"/>
        </w:rPr>
        <w:t>la jurisdicción voluntaria en que el Juez conoce o atiende asuntos que por su naturaleza o por razón del estado de las cosas, se resuelven sin contradicción</w:t>
      </w:r>
      <w:r w:rsidR="00E4312E">
        <w:rPr>
          <w:sz w:val="20"/>
        </w:rPr>
        <w:t>, por ello</w:t>
      </w:r>
      <w:r w:rsidR="00041E7C">
        <w:rPr>
          <w:sz w:val="20"/>
        </w:rPr>
        <w:t xml:space="preserve"> son “procesos sin conflicto”, </w:t>
      </w:r>
      <w:proofErr w:type="gramStart"/>
      <w:r w:rsidR="00041E7C">
        <w:rPr>
          <w:sz w:val="20"/>
        </w:rPr>
        <w:t>mas</w:t>
      </w:r>
      <w:proofErr w:type="gramEnd"/>
      <w:r w:rsidR="00E4312E">
        <w:rPr>
          <w:sz w:val="20"/>
        </w:rPr>
        <w:t xml:space="preserve"> no juicio</w:t>
      </w:r>
      <w:r w:rsidR="002F3C09">
        <w:rPr>
          <w:sz w:val="20"/>
        </w:rPr>
        <w:t xml:space="preserve">s que </w:t>
      </w:r>
      <w:r w:rsidR="00612F0A">
        <w:rPr>
          <w:sz w:val="20"/>
        </w:rPr>
        <w:t>son “procesos con conflicto”</w:t>
      </w:r>
      <w:r w:rsidR="00E4312E">
        <w:rPr>
          <w:sz w:val="20"/>
        </w:rPr>
        <w:t>.</w:t>
      </w:r>
    </w:p>
    <w:p w:rsidR="00D72D34" w:rsidRDefault="00996CA8"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Por ello</w:t>
      </w:r>
      <w:r w:rsidR="0009504C">
        <w:rPr>
          <w:sz w:val="20"/>
        </w:rPr>
        <w:t xml:space="preserve"> </w:t>
      </w:r>
      <w:r w:rsidR="0030746E">
        <w:rPr>
          <w:sz w:val="20"/>
        </w:rPr>
        <w:t>el Capítulo IV del</w:t>
      </w:r>
      <w:r w:rsidR="00D72D34">
        <w:rPr>
          <w:sz w:val="20"/>
        </w:rPr>
        <w:t xml:space="preserve"> Libro IV del COGEP que lo</w:t>
      </w:r>
      <w:r w:rsidR="0030746E">
        <w:rPr>
          <w:sz w:val="20"/>
        </w:rPr>
        <w:t xml:space="preserve"> regula debió </w:t>
      </w:r>
      <w:proofErr w:type="spellStart"/>
      <w:proofErr w:type="gramStart"/>
      <w:r w:rsidR="003D734D">
        <w:rPr>
          <w:sz w:val="20"/>
        </w:rPr>
        <w:t>mas</w:t>
      </w:r>
      <w:proofErr w:type="spellEnd"/>
      <w:proofErr w:type="gramEnd"/>
      <w:r w:rsidR="003D734D">
        <w:rPr>
          <w:sz w:val="20"/>
        </w:rPr>
        <w:t xml:space="preserve"> propiamente</w:t>
      </w:r>
      <w:r w:rsidR="0009504C">
        <w:rPr>
          <w:sz w:val="20"/>
        </w:rPr>
        <w:t xml:space="preserve"> </w:t>
      </w:r>
      <w:r w:rsidR="0030746E">
        <w:rPr>
          <w:sz w:val="20"/>
        </w:rPr>
        <w:t>titularse</w:t>
      </w:r>
      <w:r w:rsidR="003D734D">
        <w:rPr>
          <w:sz w:val="20"/>
        </w:rPr>
        <w:t>:</w:t>
      </w:r>
      <w:r w:rsidR="00992A1D">
        <w:rPr>
          <w:sz w:val="20"/>
        </w:rPr>
        <w:t xml:space="preserve"> “Procesos de Juris</w:t>
      </w:r>
      <w:r w:rsidR="006E00AA">
        <w:rPr>
          <w:sz w:val="20"/>
        </w:rPr>
        <w:t>dicción Voluntaria”</w:t>
      </w:r>
      <w:r w:rsidR="00F850A4">
        <w:rPr>
          <w:sz w:val="20"/>
        </w:rPr>
        <w:t xml:space="preserve"> </w:t>
      </w:r>
      <w:r w:rsidR="0077785F">
        <w:rPr>
          <w:sz w:val="20"/>
        </w:rPr>
        <w:t>pues e</w:t>
      </w:r>
      <w:r w:rsidR="0009504C">
        <w:rPr>
          <w:sz w:val="20"/>
        </w:rPr>
        <w:t xml:space="preserve">sa es </w:t>
      </w:r>
      <w:r w:rsidR="00F850A4">
        <w:rPr>
          <w:sz w:val="20"/>
        </w:rPr>
        <w:t xml:space="preserve">la naturaleza </w:t>
      </w:r>
      <w:r w:rsidR="0030746E">
        <w:rPr>
          <w:sz w:val="20"/>
        </w:rPr>
        <w:t xml:space="preserve">de los asuntos </w:t>
      </w:r>
      <w:r w:rsidR="00D72D34">
        <w:rPr>
          <w:sz w:val="20"/>
        </w:rPr>
        <w:t xml:space="preserve">que el art. 334 </w:t>
      </w:r>
      <w:r w:rsidR="0030746E">
        <w:rPr>
          <w:sz w:val="20"/>
        </w:rPr>
        <w:t>adscri</w:t>
      </w:r>
      <w:r w:rsidR="00D72D34">
        <w:rPr>
          <w:sz w:val="20"/>
        </w:rPr>
        <w:t>be</w:t>
      </w:r>
      <w:r w:rsidR="0030746E">
        <w:rPr>
          <w:sz w:val="20"/>
        </w:rPr>
        <w:t xml:space="preserve"> a este proceso, </w:t>
      </w:r>
      <w:r w:rsidR="00691B1E">
        <w:rPr>
          <w:sz w:val="20"/>
        </w:rPr>
        <w:t>y a los que</w:t>
      </w:r>
      <w:r w:rsidR="00D72D34">
        <w:rPr>
          <w:sz w:val="20"/>
        </w:rPr>
        <w:t xml:space="preserve"> en su</w:t>
      </w:r>
      <w:r w:rsidR="0030746E">
        <w:rPr>
          <w:sz w:val="20"/>
        </w:rPr>
        <w:t xml:space="preserve"> inciso final </w:t>
      </w:r>
      <w:r w:rsidR="00F850A4">
        <w:rPr>
          <w:sz w:val="20"/>
        </w:rPr>
        <w:t xml:space="preserve">se </w:t>
      </w:r>
      <w:r w:rsidR="00691B1E">
        <w:rPr>
          <w:sz w:val="20"/>
        </w:rPr>
        <w:t>refiere</w:t>
      </w:r>
      <w:r w:rsidR="00F850A4">
        <w:rPr>
          <w:sz w:val="20"/>
        </w:rPr>
        <w:t xml:space="preserve"> con propiedad </w:t>
      </w:r>
      <w:r w:rsidR="00171C72">
        <w:rPr>
          <w:sz w:val="20"/>
        </w:rPr>
        <w:t>al  hablar de</w:t>
      </w:r>
      <w:r w:rsidR="008752EB">
        <w:rPr>
          <w:sz w:val="20"/>
        </w:rPr>
        <w:t xml:space="preserve"> </w:t>
      </w:r>
      <w:r w:rsidR="00F850A4">
        <w:rPr>
          <w:sz w:val="20"/>
        </w:rPr>
        <w:t>“</w:t>
      </w:r>
      <w:r w:rsidR="008752EB">
        <w:rPr>
          <w:sz w:val="20"/>
        </w:rPr>
        <w:t>asuntos de jurisdicción voluntaria</w:t>
      </w:r>
      <w:r w:rsidR="00D72D34">
        <w:rPr>
          <w:sz w:val="20"/>
        </w:rPr>
        <w:t xml:space="preserve"> como…..</w:t>
      </w:r>
      <w:r w:rsidR="00F850A4">
        <w:rPr>
          <w:sz w:val="20"/>
        </w:rPr>
        <w:t>”</w:t>
      </w:r>
      <w:r w:rsidR="0030746E">
        <w:rPr>
          <w:sz w:val="20"/>
        </w:rPr>
        <w:t xml:space="preserve">. </w:t>
      </w:r>
    </w:p>
    <w:p w:rsidR="0009504C" w:rsidRDefault="00F81317"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Y e</w:t>
      </w:r>
      <w:r w:rsidR="00D72D34">
        <w:rPr>
          <w:sz w:val="20"/>
        </w:rPr>
        <w:t>s</w:t>
      </w:r>
      <w:r w:rsidR="00F850A4">
        <w:rPr>
          <w:sz w:val="20"/>
        </w:rPr>
        <w:t xml:space="preserve"> así, p</w:t>
      </w:r>
      <w:r w:rsidR="00D72D34">
        <w:rPr>
          <w:sz w:val="20"/>
        </w:rPr>
        <w:t xml:space="preserve">ues </w:t>
      </w:r>
      <w:r w:rsidR="003D734D">
        <w:rPr>
          <w:sz w:val="20"/>
        </w:rPr>
        <w:t>por ejemplo el pago por consignación</w:t>
      </w:r>
      <w:r w:rsidR="00CC050A">
        <w:rPr>
          <w:sz w:val="20"/>
        </w:rPr>
        <w:t xml:space="preserve"> o la rendición de cuentas se cumple</w:t>
      </w:r>
      <w:r w:rsidR="00FA0842">
        <w:rPr>
          <w:sz w:val="20"/>
        </w:rPr>
        <w:t>n</w:t>
      </w:r>
      <w:r w:rsidR="00CC050A">
        <w:rPr>
          <w:sz w:val="20"/>
        </w:rPr>
        <w:t xml:space="preserve"> </w:t>
      </w:r>
      <w:r w:rsidR="00F850A4">
        <w:rPr>
          <w:sz w:val="20"/>
        </w:rPr>
        <w:t>en un proceso</w:t>
      </w:r>
      <w:r w:rsidR="00D72D34">
        <w:rPr>
          <w:sz w:val="20"/>
        </w:rPr>
        <w:t xml:space="preserve"> </w:t>
      </w:r>
      <w:r w:rsidR="00F850A4">
        <w:rPr>
          <w:sz w:val="20"/>
        </w:rPr>
        <w:t xml:space="preserve"> que</w:t>
      </w:r>
      <w:r w:rsidR="00CC050A">
        <w:rPr>
          <w:sz w:val="20"/>
        </w:rPr>
        <w:t xml:space="preserve"> se</w:t>
      </w:r>
      <w:r w:rsidR="00F850A4">
        <w:rPr>
          <w:sz w:val="20"/>
        </w:rPr>
        <w:t xml:space="preserve"> inicia,</w:t>
      </w:r>
      <w:r w:rsidR="00CC050A">
        <w:rPr>
          <w:sz w:val="20"/>
        </w:rPr>
        <w:t xml:space="preserve"> desarrolla y termina sin confl</w:t>
      </w:r>
      <w:r w:rsidR="00337BDA">
        <w:rPr>
          <w:sz w:val="20"/>
        </w:rPr>
        <w:t>icto, es decir como un asunto</w:t>
      </w:r>
      <w:r w:rsidR="00691B1E">
        <w:rPr>
          <w:sz w:val="20"/>
        </w:rPr>
        <w:t xml:space="preserve"> específico</w:t>
      </w:r>
      <w:r w:rsidR="00F850A4">
        <w:rPr>
          <w:sz w:val="20"/>
        </w:rPr>
        <w:t xml:space="preserve"> de la</w:t>
      </w:r>
      <w:r w:rsidR="00CC050A">
        <w:rPr>
          <w:sz w:val="20"/>
        </w:rPr>
        <w:t xml:space="preserve"> jurisdicción voluntaria</w:t>
      </w:r>
      <w:r w:rsidR="00D72D34">
        <w:rPr>
          <w:sz w:val="20"/>
        </w:rPr>
        <w:t>, pero que</w:t>
      </w:r>
      <w:r w:rsidR="00337BDA">
        <w:rPr>
          <w:sz w:val="20"/>
        </w:rPr>
        <w:t xml:space="preserve"> sin embargo</w:t>
      </w:r>
      <w:r w:rsidR="00D72D34">
        <w:rPr>
          <w:sz w:val="20"/>
        </w:rPr>
        <w:t xml:space="preserve"> </w:t>
      </w:r>
      <w:r w:rsidR="00691B1E">
        <w:rPr>
          <w:sz w:val="20"/>
        </w:rPr>
        <w:t xml:space="preserve">de </w:t>
      </w:r>
      <w:r w:rsidR="00D72D34">
        <w:rPr>
          <w:sz w:val="20"/>
        </w:rPr>
        <w:t xml:space="preserve">surgir </w:t>
      </w:r>
      <w:r w:rsidR="00D72D34" w:rsidRPr="00D72D34">
        <w:rPr>
          <w:b/>
          <w:sz w:val="20"/>
        </w:rPr>
        <w:t>controversia</w:t>
      </w:r>
      <w:r w:rsidR="0030746E">
        <w:rPr>
          <w:sz w:val="20"/>
        </w:rPr>
        <w:t>,</w:t>
      </w:r>
      <w:r w:rsidR="00337BDA">
        <w:rPr>
          <w:sz w:val="20"/>
        </w:rPr>
        <w:t xml:space="preserve"> conforme al art. 336,</w:t>
      </w:r>
      <w:r w:rsidR="0030746E">
        <w:rPr>
          <w:sz w:val="20"/>
        </w:rPr>
        <w:t xml:space="preserve"> se t</w:t>
      </w:r>
      <w:r w:rsidR="008752EB">
        <w:rPr>
          <w:sz w:val="20"/>
        </w:rPr>
        <w:t xml:space="preserve">ransforma en </w:t>
      </w:r>
      <w:r w:rsidR="008752EB" w:rsidRPr="00691B1E">
        <w:rPr>
          <w:b/>
          <w:sz w:val="20"/>
        </w:rPr>
        <w:t>contencioso</w:t>
      </w:r>
      <w:r w:rsidR="00D72D34">
        <w:rPr>
          <w:sz w:val="20"/>
        </w:rPr>
        <w:t>,</w:t>
      </w:r>
      <w:r w:rsidR="00691B1E">
        <w:rPr>
          <w:sz w:val="20"/>
        </w:rPr>
        <w:t xml:space="preserve"> debiendo </w:t>
      </w:r>
      <w:r w:rsidR="00691B1E">
        <w:rPr>
          <w:sz w:val="20"/>
        </w:rPr>
        <w:lastRenderedPageBreak/>
        <w:t>entonces</w:t>
      </w:r>
      <w:r w:rsidR="00C44A55">
        <w:rPr>
          <w:sz w:val="20"/>
        </w:rPr>
        <w:t xml:space="preserve"> si</w:t>
      </w:r>
      <w:r w:rsidR="00337BDA">
        <w:rPr>
          <w:sz w:val="20"/>
        </w:rPr>
        <w:t xml:space="preserve"> la</w:t>
      </w:r>
      <w:r w:rsidR="008752EB">
        <w:rPr>
          <w:sz w:val="20"/>
        </w:rPr>
        <w:t xml:space="preserve"> </w:t>
      </w:r>
      <w:r w:rsidR="00D72D34" w:rsidRPr="00D72D34">
        <w:rPr>
          <w:b/>
          <w:sz w:val="20"/>
        </w:rPr>
        <w:t>contienda o</w:t>
      </w:r>
      <w:r w:rsidR="00D72D34">
        <w:rPr>
          <w:sz w:val="20"/>
        </w:rPr>
        <w:t xml:space="preserve"> </w:t>
      </w:r>
      <w:r w:rsidR="00D72D34" w:rsidRPr="00D72D34">
        <w:rPr>
          <w:b/>
          <w:sz w:val="20"/>
        </w:rPr>
        <w:t>controversia</w:t>
      </w:r>
      <w:r w:rsidR="00D72D34">
        <w:rPr>
          <w:sz w:val="20"/>
        </w:rPr>
        <w:t xml:space="preserve"> </w:t>
      </w:r>
      <w:r w:rsidR="008752EB">
        <w:rPr>
          <w:sz w:val="20"/>
        </w:rPr>
        <w:t>sustanciarse</w:t>
      </w:r>
      <w:r w:rsidR="00D72D34">
        <w:rPr>
          <w:sz w:val="20"/>
        </w:rPr>
        <w:t xml:space="preserve"> y “resolverse”</w:t>
      </w:r>
      <w:r w:rsidR="00337BDA">
        <w:rPr>
          <w:sz w:val="20"/>
        </w:rPr>
        <w:t xml:space="preserve"> en</w:t>
      </w:r>
      <w:r w:rsidR="0030746E">
        <w:rPr>
          <w:sz w:val="20"/>
        </w:rPr>
        <w:t xml:space="preserve"> proceso </w:t>
      </w:r>
      <w:r w:rsidR="00337BDA" w:rsidRPr="00337BDA">
        <w:rPr>
          <w:b/>
          <w:sz w:val="20"/>
        </w:rPr>
        <w:t>contencioso</w:t>
      </w:r>
      <w:r w:rsidR="00337BDA">
        <w:rPr>
          <w:sz w:val="20"/>
        </w:rPr>
        <w:t xml:space="preserve"> </w:t>
      </w:r>
      <w:r w:rsidR="0030746E" w:rsidRPr="00337BDA">
        <w:rPr>
          <w:b/>
          <w:sz w:val="20"/>
        </w:rPr>
        <w:t>sumario</w:t>
      </w:r>
      <w:r w:rsidR="0009504C">
        <w:rPr>
          <w:sz w:val="20"/>
        </w:rPr>
        <w:t>.</w:t>
      </w:r>
      <w:r w:rsidR="00FA0842">
        <w:rPr>
          <w:sz w:val="20"/>
        </w:rPr>
        <w:t xml:space="preserve"> Un ejemplo de es</w:t>
      </w:r>
      <w:r w:rsidR="00D72D34">
        <w:rPr>
          <w:sz w:val="20"/>
        </w:rPr>
        <w:t>a metamorfosis procesal nos trae</w:t>
      </w:r>
      <w:r w:rsidR="0030746E">
        <w:rPr>
          <w:sz w:val="20"/>
        </w:rPr>
        <w:t xml:space="preserve"> el art. 346 </w:t>
      </w:r>
      <w:r w:rsidR="00FA0842">
        <w:rPr>
          <w:sz w:val="20"/>
        </w:rPr>
        <w:t xml:space="preserve">en </w:t>
      </w:r>
      <w:r w:rsidR="00D72D34">
        <w:rPr>
          <w:sz w:val="20"/>
        </w:rPr>
        <w:t>relación con el</w:t>
      </w:r>
      <w:r w:rsidR="0030746E">
        <w:rPr>
          <w:sz w:val="20"/>
        </w:rPr>
        <w:t xml:space="preserve"> inventario de bienes</w:t>
      </w:r>
      <w:r w:rsidR="00FA0842">
        <w:rPr>
          <w:sz w:val="20"/>
        </w:rPr>
        <w:t>,</w:t>
      </w:r>
      <w:r w:rsidR="0030746E">
        <w:rPr>
          <w:sz w:val="20"/>
        </w:rPr>
        <w:t xml:space="preserve"> al señalar que cualquier </w:t>
      </w:r>
      <w:r w:rsidR="0030746E" w:rsidRPr="00DE1FDD">
        <w:rPr>
          <w:b/>
          <w:sz w:val="20"/>
        </w:rPr>
        <w:t>observación</w:t>
      </w:r>
      <w:r w:rsidR="0030746E">
        <w:rPr>
          <w:sz w:val="20"/>
        </w:rPr>
        <w:t xml:space="preserve"> al inventario se tendr</w:t>
      </w:r>
      <w:r w:rsidR="00FA0842">
        <w:rPr>
          <w:sz w:val="20"/>
        </w:rPr>
        <w:t xml:space="preserve">á como </w:t>
      </w:r>
      <w:r w:rsidR="00FA0842" w:rsidRPr="00DE1FDD">
        <w:rPr>
          <w:b/>
          <w:sz w:val="20"/>
        </w:rPr>
        <w:t>oposición</w:t>
      </w:r>
      <w:r w:rsidR="00EB0CBE">
        <w:rPr>
          <w:sz w:val="20"/>
        </w:rPr>
        <w:t>, siendo</w:t>
      </w:r>
      <w:r w:rsidR="0030746E">
        <w:rPr>
          <w:sz w:val="20"/>
        </w:rPr>
        <w:t xml:space="preserve"> el mismo juez </w:t>
      </w:r>
      <w:r w:rsidR="00EB0CBE">
        <w:rPr>
          <w:sz w:val="20"/>
        </w:rPr>
        <w:t>el llamado a resolver</w:t>
      </w:r>
      <w:r w:rsidR="00DE1FDD">
        <w:rPr>
          <w:sz w:val="20"/>
        </w:rPr>
        <w:t>la</w:t>
      </w:r>
      <w:r w:rsidR="0030746E">
        <w:rPr>
          <w:sz w:val="20"/>
        </w:rPr>
        <w:t xml:space="preserve"> en proceso </w:t>
      </w:r>
      <w:r w:rsidR="0030746E" w:rsidRPr="00FA0842">
        <w:rPr>
          <w:b/>
          <w:sz w:val="20"/>
        </w:rPr>
        <w:t>sumario</w:t>
      </w:r>
      <w:r w:rsidR="00EB0CBE">
        <w:rPr>
          <w:sz w:val="20"/>
        </w:rPr>
        <w:t xml:space="preserve">, </w:t>
      </w:r>
      <w:r w:rsidR="00D72D34">
        <w:rPr>
          <w:sz w:val="20"/>
        </w:rPr>
        <w:t>de</w:t>
      </w:r>
      <w:r w:rsidR="00EB0CBE">
        <w:rPr>
          <w:sz w:val="20"/>
        </w:rPr>
        <w:t xml:space="preserve"> naturaleza</w:t>
      </w:r>
      <w:r w:rsidR="00D72D34">
        <w:rPr>
          <w:sz w:val="20"/>
        </w:rPr>
        <w:t xml:space="preserve"> contenciosa</w:t>
      </w:r>
      <w:r w:rsidR="00EB0CBE">
        <w:rPr>
          <w:sz w:val="20"/>
        </w:rPr>
        <w:t xml:space="preserve">, pues ha surgido </w:t>
      </w:r>
      <w:r w:rsidR="00EB0CBE" w:rsidRPr="00DE1FDD">
        <w:rPr>
          <w:b/>
          <w:sz w:val="20"/>
        </w:rPr>
        <w:t>contradicción</w:t>
      </w:r>
      <w:r w:rsidR="00EB0CBE">
        <w:rPr>
          <w:sz w:val="20"/>
        </w:rPr>
        <w:t>.</w:t>
      </w:r>
    </w:p>
    <w:p w:rsidR="00FE73DF" w:rsidRDefault="00FA0842" w:rsidP="00FA0842">
      <w:pPr>
        <w:widowControl w:val="0"/>
        <w:jc w:val="both"/>
        <w:rPr>
          <w:sz w:val="20"/>
        </w:rPr>
      </w:pPr>
      <w:r>
        <w:rPr>
          <w:sz w:val="20"/>
        </w:rPr>
        <w:tab/>
      </w:r>
    </w:p>
    <w:p w:rsidR="00FE73DF" w:rsidRDefault="00FE73DF"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ASUNTOS SOMETIDOS AL PROCESO VOLUNTARIO</w:t>
      </w:r>
    </w:p>
    <w:p w:rsidR="00F81317" w:rsidRDefault="00384639"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El art. 334 del COGEP señala que “Se considerarán procedimientos voluntarios, con competencia exclusiva de las o los juzgadores, los siguientes: </w:t>
      </w:r>
    </w:p>
    <w:p w:rsidR="00F81317" w:rsidRDefault="00384639"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sidRPr="00894FCD">
        <w:rPr>
          <w:b/>
          <w:sz w:val="20"/>
        </w:rPr>
        <w:t xml:space="preserve">1.- </w:t>
      </w:r>
      <w:r>
        <w:rPr>
          <w:sz w:val="20"/>
        </w:rPr>
        <w:t xml:space="preserve">Pago por consignación; </w:t>
      </w:r>
    </w:p>
    <w:p w:rsidR="00F81317" w:rsidRDefault="00384639"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sidRPr="00894FCD">
        <w:rPr>
          <w:b/>
          <w:sz w:val="20"/>
        </w:rPr>
        <w:t>2.-</w:t>
      </w:r>
      <w:r>
        <w:rPr>
          <w:sz w:val="20"/>
        </w:rPr>
        <w:t xml:space="preserve">Rendición de Cuencas; </w:t>
      </w:r>
    </w:p>
    <w:p w:rsidR="00F81317" w:rsidRDefault="00384639"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sidRPr="00894FCD">
        <w:rPr>
          <w:b/>
          <w:sz w:val="20"/>
        </w:rPr>
        <w:t>3.-</w:t>
      </w:r>
      <w:r>
        <w:rPr>
          <w:sz w:val="20"/>
        </w:rPr>
        <w:t xml:space="preserve"> Divorcio o terminación de unión de hecho por mutuo consentimiento, siempre que haya hijos dependientes; </w:t>
      </w:r>
    </w:p>
    <w:p w:rsidR="00F81317" w:rsidRDefault="00384639"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sidRPr="00894FCD">
        <w:rPr>
          <w:b/>
          <w:sz w:val="20"/>
        </w:rPr>
        <w:t>4.-</w:t>
      </w:r>
      <w:r>
        <w:rPr>
          <w:sz w:val="20"/>
        </w:rPr>
        <w:t xml:space="preserve"> Inventario, en c los casos previstos en este capítulo; </w:t>
      </w:r>
    </w:p>
    <w:p w:rsidR="00F81317" w:rsidRDefault="00384639"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sidRPr="00894FCD">
        <w:rPr>
          <w:b/>
          <w:sz w:val="20"/>
        </w:rPr>
        <w:t>5.-</w:t>
      </w:r>
      <w:r>
        <w:rPr>
          <w:sz w:val="20"/>
        </w:rPr>
        <w:t xml:space="preserve"> Partición; </w:t>
      </w:r>
    </w:p>
    <w:p w:rsidR="00F81317" w:rsidRDefault="00384639"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sidRPr="00894FCD">
        <w:rPr>
          <w:b/>
          <w:sz w:val="20"/>
        </w:rPr>
        <w:t>6.-</w:t>
      </w:r>
      <w:r>
        <w:rPr>
          <w:sz w:val="20"/>
        </w:rPr>
        <w:t xml:space="preserve"> Autorización de venta de bienes de niñas, niños, adolescentes y personas sujetas a guarda.”. Por efecto de su inciso último, también incorporaríamos: </w:t>
      </w:r>
    </w:p>
    <w:p w:rsidR="00C20461" w:rsidRDefault="00384639"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sidRPr="00894FCD">
        <w:rPr>
          <w:b/>
          <w:sz w:val="20"/>
        </w:rPr>
        <w:t>7.-</w:t>
      </w:r>
      <w:r>
        <w:rPr>
          <w:sz w:val="20"/>
        </w:rPr>
        <w:t xml:space="preserve">  los asuntos de jurisdicción voluntaria como el otorgamiento de autorizaciones o licencias y aquellas qu</w:t>
      </w:r>
      <w:r w:rsidR="001C75C5">
        <w:rPr>
          <w:sz w:val="20"/>
        </w:rPr>
        <w:t>e por su naturaleza o razón del</w:t>
      </w:r>
      <w:r>
        <w:rPr>
          <w:sz w:val="20"/>
        </w:rPr>
        <w:t xml:space="preserve"> </w:t>
      </w:r>
      <w:r w:rsidR="001C75C5">
        <w:rPr>
          <w:sz w:val="20"/>
        </w:rPr>
        <w:t>e</w:t>
      </w:r>
      <w:r>
        <w:rPr>
          <w:sz w:val="20"/>
        </w:rPr>
        <w:t>stado de las cosas, se resuelvan sin contradicción</w:t>
      </w:r>
      <w:r w:rsidR="007A7408">
        <w:rPr>
          <w:sz w:val="20"/>
        </w:rPr>
        <w:t>, es decir, los</w:t>
      </w:r>
      <w:r w:rsidR="001C75C5">
        <w:rPr>
          <w:sz w:val="20"/>
        </w:rPr>
        <w:t xml:space="preserve"> referidos “asuntos de jurisdicción voluntaria”, que se conocen en </w:t>
      </w:r>
      <w:r w:rsidR="007A7408">
        <w:rPr>
          <w:sz w:val="20"/>
        </w:rPr>
        <w:t>“</w:t>
      </w:r>
      <w:r w:rsidR="001C75C5">
        <w:rPr>
          <w:sz w:val="20"/>
        </w:rPr>
        <w:t>procesos de jurisdicción voluntaria</w:t>
      </w:r>
      <w:r w:rsidR="007A7408">
        <w:rPr>
          <w:sz w:val="20"/>
        </w:rPr>
        <w:t>”</w:t>
      </w:r>
      <w:r w:rsidR="00DE1FDD">
        <w:rPr>
          <w:sz w:val="20"/>
        </w:rPr>
        <w:t xml:space="preserve">, </w:t>
      </w:r>
      <w:r w:rsidR="001C75C5">
        <w:rPr>
          <w:sz w:val="20"/>
        </w:rPr>
        <w:t xml:space="preserve"> lo cual es redundante.</w:t>
      </w:r>
    </w:p>
    <w:p w:rsidR="0009504C" w:rsidRDefault="00C20461"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La parte inicial del citado artículo debió expresarse de forma </w:t>
      </w:r>
      <w:proofErr w:type="spellStart"/>
      <w:r>
        <w:rPr>
          <w:sz w:val="20"/>
        </w:rPr>
        <w:t>mas</w:t>
      </w:r>
      <w:proofErr w:type="spellEnd"/>
      <w:r>
        <w:rPr>
          <w:sz w:val="20"/>
        </w:rPr>
        <w:t xml:space="preserve"> simple y técnica señalando por ejemplo, “Está</w:t>
      </w:r>
      <w:r w:rsidR="00894FCD">
        <w:rPr>
          <w:sz w:val="20"/>
        </w:rPr>
        <w:t>n sujetos al proceso voluntario</w:t>
      </w:r>
      <w:r>
        <w:rPr>
          <w:sz w:val="20"/>
        </w:rPr>
        <w:t xml:space="preserve"> todos los asuntos no contencios</w:t>
      </w:r>
      <w:r w:rsidR="003C7983">
        <w:rPr>
          <w:sz w:val="20"/>
        </w:rPr>
        <w:t>o</w:t>
      </w:r>
      <w:r w:rsidR="00AE77D8">
        <w:rPr>
          <w:sz w:val="20"/>
        </w:rPr>
        <w:t>s</w:t>
      </w:r>
      <w:r>
        <w:rPr>
          <w:sz w:val="20"/>
        </w:rPr>
        <w:t>, como los siguientes…”</w:t>
      </w:r>
      <w:r w:rsidR="0030712E">
        <w:rPr>
          <w:sz w:val="20"/>
        </w:rPr>
        <w:t>, sin que tenga razón el mentarse cue</w:t>
      </w:r>
      <w:r w:rsidR="00684414">
        <w:rPr>
          <w:sz w:val="20"/>
        </w:rPr>
        <w:t>stiones de competencia</w:t>
      </w:r>
      <w:r w:rsidR="0030712E">
        <w:rPr>
          <w:sz w:val="20"/>
        </w:rPr>
        <w:t xml:space="preserve"> </w:t>
      </w:r>
      <w:r w:rsidR="00DC15EA">
        <w:rPr>
          <w:sz w:val="20"/>
        </w:rPr>
        <w:t xml:space="preserve">extraños al tema y </w:t>
      </w:r>
      <w:r w:rsidR="0030712E">
        <w:rPr>
          <w:sz w:val="20"/>
        </w:rPr>
        <w:t>regulados en otros capítulos</w:t>
      </w:r>
      <w:r w:rsidR="00DC15EA">
        <w:rPr>
          <w:sz w:val="20"/>
        </w:rPr>
        <w:t>.</w:t>
      </w:r>
      <w:r w:rsidR="0030712E">
        <w:rPr>
          <w:sz w:val="20"/>
        </w:rPr>
        <w:t>.</w:t>
      </w:r>
      <w:r w:rsidR="00384639">
        <w:rPr>
          <w:sz w:val="20"/>
        </w:rPr>
        <w:t xml:space="preserve"> </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EL </w:t>
      </w:r>
      <w:r w:rsidR="001615E2">
        <w:rPr>
          <w:sz w:val="20"/>
        </w:rPr>
        <w:t>PROCES</w:t>
      </w:r>
      <w:r>
        <w:rPr>
          <w:sz w:val="20"/>
        </w:rPr>
        <w:t>O EJECUTIVO</w:t>
      </w:r>
      <w:r w:rsidR="003306F7">
        <w:rPr>
          <w:sz w:val="20"/>
        </w:rPr>
        <w:t>: ASPECTOS GENERALES</w:t>
      </w:r>
    </w:p>
    <w:p w:rsidR="00201E30" w:rsidRDefault="00201E3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En razón d</w:t>
      </w:r>
      <w:r w:rsidR="00E41764">
        <w:rPr>
          <w:sz w:val="20"/>
        </w:rPr>
        <w:t>el art. 289 del COGEP, el proceso ejecutivo es un proceso especial</w:t>
      </w:r>
      <w:r w:rsidR="005E65A7">
        <w:rPr>
          <w:sz w:val="20"/>
        </w:rPr>
        <w:t xml:space="preserve"> que</w:t>
      </w:r>
      <w:r w:rsidR="00E41764">
        <w:rPr>
          <w:sz w:val="20"/>
        </w:rPr>
        <w:t xml:space="preserve"> </w:t>
      </w:r>
      <w:r w:rsidR="005E65A7">
        <w:rPr>
          <w:sz w:val="20"/>
        </w:rPr>
        <w:t>d</w:t>
      </w:r>
      <w:r w:rsidR="00955DB0">
        <w:rPr>
          <w:sz w:val="20"/>
        </w:rPr>
        <w:t>entro del concepto y la clasificac</w:t>
      </w:r>
      <w:r w:rsidR="00112426">
        <w:rPr>
          <w:sz w:val="20"/>
        </w:rPr>
        <w:t xml:space="preserve">ión </w:t>
      </w:r>
      <w:proofErr w:type="spellStart"/>
      <w:r w:rsidR="00112426">
        <w:rPr>
          <w:sz w:val="20"/>
        </w:rPr>
        <w:t>mas</w:t>
      </w:r>
      <w:proofErr w:type="spellEnd"/>
      <w:r w:rsidR="00112426">
        <w:rPr>
          <w:sz w:val="20"/>
        </w:rPr>
        <w:t xml:space="preserve"> general</w:t>
      </w:r>
      <w:r w:rsidR="003E07A7">
        <w:rPr>
          <w:sz w:val="20"/>
        </w:rPr>
        <w:t>,</w:t>
      </w:r>
      <w:r w:rsidR="00955DB0">
        <w:rPr>
          <w:sz w:val="20"/>
        </w:rPr>
        <w:t xml:space="preserve"> se </w:t>
      </w:r>
      <w:r w:rsidR="005E65A7">
        <w:rPr>
          <w:sz w:val="20"/>
        </w:rPr>
        <w:t xml:space="preserve">lo </w:t>
      </w:r>
      <w:r w:rsidR="00955DB0">
        <w:rPr>
          <w:sz w:val="20"/>
        </w:rPr>
        <w:t>tiene como un proceso</w:t>
      </w:r>
      <w:r w:rsidR="009E119D">
        <w:rPr>
          <w:sz w:val="20"/>
        </w:rPr>
        <w:t xml:space="preserve"> </w:t>
      </w:r>
      <w:r w:rsidR="00955DB0">
        <w:rPr>
          <w:sz w:val="20"/>
        </w:rPr>
        <w:t xml:space="preserve">de cognición dotado de </w:t>
      </w:r>
      <w:proofErr w:type="spellStart"/>
      <w:r w:rsidR="00955DB0">
        <w:rPr>
          <w:sz w:val="20"/>
        </w:rPr>
        <w:t>sumariedad</w:t>
      </w:r>
      <w:proofErr w:type="spellEnd"/>
      <w:r w:rsidR="005E65A7">
        <w:rPr>
          <w:sz w:val="20"/>
        </w:rPr>
        <w:t>,</w:t>
      </w:r>
      <w:r w:rsidR="00955DB0">
        <w:rPr>
          <w:sz w:val="20"/>
        </w:rPr>
        <w:t xml:space="preserve"> por razones no cuantitativa</w:t>
      </w:r>
      <w:r w:rsidR="005E65A7">
        <w:rPr>
          <w:sz w:val="20"/>
        </w:rPr>
        <w:t xml:space="preserve">s o  de valor, sino </w:t>
      </w:r>
      <w:r w:rsidR="00955DB0">
        <w:rPr>
          <w:sz w:val="20"/>
        </w:rPr>
        <w:t>cualitativas derivadas de la preexistencia d</w:t>
      </w:r>
      <w:r w:rsidR="005E65A7">
        <w:rPr>
          <w:sz w:val="20"/>
        </w:rPr>
        <w:t xml:space="preserve">e un </w:t>
      </w:r>
      <w:r w:rsidR="005E65A7" w:rsidRPr="003E07A7">
        <w:rPr>
          <w:b/>
          <w:sz w:val="20"/>
        </w:rPr>
        <w:t xml:space="preserve">título </w:t>
      </w:r>
      <w:r>
        <w:rPr>
          <w:b/>
          <w:sz w:val="20"/>
        </w:rPr>
        <w:t>ejecutivo</w:t>
      </w:r>
      <w:r w:rsidR="00331042">
        <w:rPr>
          <w:sz w:val="20"/>
        </w:rPr>
        <w:t xml:space="preserve"> que goza de cualidades especiales</w:t>
      </w:r>
      <w:r w:rsidR="000D3DFB">
        <w:rPr>
          <w:sz w:val="20"/>
        </w:rPr>
        <w:t xml:space="preserve"> como la</w:t>
      </w:r>
      <w:r w:rsidR="00331042">
        <w:rPr>
          <w:sz w:val="20"/>
        </w:rPr>
        <w:t xml:space="preserve"> presunción de autenticidad</w:t>
      </w:r>
      <w:r w:rsidR="00EB3B6F">
        <w:rPr>
          <w:sz w:val="20"/>
        </w:rPr>
        <w:t xml:space="preserve"> y el valor</w:t>
      </w:r>
      <w:r w:rsidR="000D3DFB">
        <w:rPr>
          <w:sz w:val="20"/>
        </w:rPr>
        <w:t xml:space="preserve"> de prueba </w:t>
      </w:r>
      <w:proofErr w:type="spellStart"/>
      <w:r w:rsidR="000D3DFB">
        <w:rPr>
          <w:sz w:val="20"/>
        </w:rPr>
        <w:t>preconstituida</w:t>
      </w:r>
      <w:proofErr w:type="spellEnd"/>
      <w:r w:rsidR="00112426">
        <w:rPr>
          <w:sz w:val="20"/>
        </w:rPr>
        <w:t>,</w:t>
      </w:r>
      <w:r w:rsidR="003E07A7">
        <w:rPr>
          <w:sz w:val="20"/>
        </w:rPr>
        <w:t xml:space="preserve"> pero que además </w:t>
      </w:r>
      <w:r w:rsidR="00112426">
        <w:rPr>
          <w:sz w:val="20"/>
        </w:rPr>
        <w:t xml:space="preserve"> por la exigencia del art. 348 debe contener una obligación  ejecutiva, clara, pura, determinada y actualmente exigible, y que de ser dineraria, debe ser además líquida o liquidable.</w:t>
      </w:r>
      <w:r w:rsidR="00BA443C">
        <w:rPr>
          <w:sz w:val="20"/>
        </w:rPr>
        <w:t xml:space="preserve"> Si la obligación es en parte líquida, el actor deberá acompañar una liquidación pormenorizada.</w:t>
      </w:r>
    </w:p>
    <w:p w:rsidR="00955DB0" w:rsidRDefault="00201E3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Algunos títulos ejecutivos como la letra de cambio, el pagaré a la orden y el cheque que reúne las condiciones de tal, reciben un tratamiento privilegiado en el ordenamiento jurídico, por su uso generalizado incluso a nivel internacional, que se encuentra respaldado inclus</w:t>
      </w:r>
      <w:r w:rsidR="00D47A3A">
        <w:rPr>
          <w:sz w:val="20"/>
        </w:rPr>
        <w:t>o por un convenio internacional.</w:t>
      </w:r>
      <w:r w:rsidR="00955DB0">
        <w:rPr>
          <w:sz w:val="20"/>
        </w:rPr>
        <w:t xml:space="preserve">  </w:t>
      </w:r>
    </w:p>
    <w:p w:rsidR="00CF6D1E" w:rsidRPr="00F62B4A"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u w:val="single"/>
        </w:rPr>
      </w:pPr>
      <w:r>
        <w:rPr>
          <w:sz w:val="20"/>
        </w:rPr>
        <w:t>En esta virtud todo juicio ejecutivo presupone la existenci</w:t>
      </w:r>
      <w:r w:rsidR="00201E30">
        <w:rPr>
          <w:sz w:val="20"/>
        </w:rPr>
        <w:t>a de un título ejecutivo, ya</w:t>
      </w:r>
      <w:r>
        <w:rPr>
          <w:sz w:val="20"/>
        </w:rPr>
        <w:t xml:space="preserve"> que legalmen</w:t>
      </w:r>
      <w:r w:rsidR="000D3DFB">
        <w:rPr>
          <w:sz w:val="20"/>
        </w:rPr>
        <w:t>te</w:t>
      </w:r>
      <w:r w:rsidR="00201E30">
        <w:rPr>
          <w:sz w:val="20"/>
        </w:rPr>
        <w:t xml:space="preserve"> no se</w:t>
      </w:r>
      <w:r>
        <w:rPr>
          <w:sz w:val="20"/>
        </w:rPr>
        <w:t xml:space="preserve"> pued</w:t>
      </w:r>
      <w:r w:rsidR="00201E30">
        <w:rPr>
          <w:sz w:val="20"/>
        </w:rPr>
        <w:t>e</w:t>
      </w:r>
      <w:r>
        <w:rPr>
          <w:sz w:val="20"/>
        </w:rPr>
        <w:t xml:space="preserve"> aceptar a trámite una demanda  que no vaya aparejada de aquel requisit</w:t>
      </w:r>
      <w:r w:rsidR="000D3DFB">
        <w:rPr>
          <w:sz w:val="20"/>
        </w:rPr>
        <w:t>o</w:t>
      </w:r>
      <w:r w:rsidR="00BA443C">
        <w:rPr>
          <w:sz w:val="20"/>
        </w:rPr>
        <w:t xml:space="preserve"> de </w:t>
      </w:r>
      <w:proofErr w:type="spellStart"/>
      <w:r w:rsidR="00BA443C">
        <w:rPr>
          <w:sz w:val="20"/>
        </w:rPr>
        <w:t>procedibilidad</w:t>
      </w:r>
      <w:proofErr w:type="spellEnd"/>
      <w:r w:rsidR="003E07A7">
        <w:rPr>
          <w:sz w:val="20"/>
        </w:rPr>
        <w:t xml:space="preserve">, pues su </w:t>
      </w:r>
      <w:proofErr w:type="gramStart"/>
      <w:r w:rsidR="003E07A7">
        <w:rPr>
          <w:sz w:val="20"/>
        </w:rPr>
        <w:t>omisión</w:t>
      </w:r>
      <w:r w:rsidR="00F62B4A">
        <w:rPr>
          <w:sz w:val="20"/>
        </w:rPr>
        <w:t>(</w:t>
      </w:r>
      <w:proofErr w:type="gramEnd"/>
      <w:r w:rsidR="007F151F">
        <w:rPr>
          <w:sz w:val="20"/>
        </w:rPr>
        <w:t>art.</w:t>
      </w:r>
      <w:r w:rsidR="002B1B4A">
        <w:rPr>
          <w:sz w:val="20"/>
        </w:rPr>
        <w:t xml:space="preserve"> 349</w:t>
      </w:r>
      <w:r w:rsidR="00F62B4A">
        <w:rPr>
          <w:sz w:val="20"/>
        </w:rPr>
        <w:t>)</w:t>
      </w:r>
      <w:r w:rsidR="002B1B4A">
        <w:rPr>
          <w:sz w:val="20"/>
        </w:rPr>
        <w:t xml:space="preserve"> no es subsanable y producirí</w:t>
      </w:r>
      <w:r w:rsidR="00BA443C">
        <w:rPr>
          <w:sz w:val="20"/>
        </w:rPr>
        <w:t>a la “inadmisión de la demanda”, o la negación de la acción ejecutiva</w:t>
      </w:r>
      <w:r w:rsidR="00F62B4A">
        <w:rPr>
          <w:sz w:val="20"/>
        </w:rPr>
        <w:t>(art. 350)</w:t>
      </w:r>
      <w:r w:rsidR="00BA443C">
        <w:rPr>
          <w:sz w:val="20"/>
        </w:rPr>
        <w:t>.</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834A9F" w:rsidRDefault="00834A9F"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LOS TITULOS EJECUTIVOS</w:t>
      </w:r>
    </w:p>
    <w:p w:rsidR="00DF3BB7" w:rsidRDefault="00DF3BB7"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Son títulos ejecutivos aquellos que reúnen los requisitos o exigencias que en cada caso establecen leyes generales o especiales, como el C. Civil, el C de Comercio….</w:t>
      </w:r>
    </w:p>
    <w:p w:rsidR="00F31D89"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Los títulos ejecutivos están expresamente señalados en nuestr</w:t>
      </w:r>
      <w:r w:rsidR="00F31D89">
        <w:rPr>
          <w:sz w:val="20"/>
        </w:rPr>
        <w:t>o</w:t>
      </w:r>
      <w:r>
        <w:rPr>
          <w:sz w:val="20"/>
        </w:rPr>
        <w:t>s</w:t>
      </w:r>
      <w:r w:rsidR="00F31D89">
        <w:rPr>
          <w:sz w:val="20"/>
        </w:rPr>
        <w:t xml:space="preserve"> Códigos y</w:t>
      </w:r>
      <w:r w:rsidR="00F15610">
        <w:rPr>
          <w:sz w:val="20"/>
        </w:rPr>
        <w:t xml:space="preserve"> leyes</w:t>
      </w:r>
      <w:r>
        <w:rPr>
          <w:sz w:val="20"/>
        </w:rPr>
        <w:t xml:space="preserve">, </w:t>
      </w:r>
      <w:r w:rsidR="00F31D89">
        <w:rPr>
          <w:sz w:val="20"/>
        </w:rPr>
        <w:t>aunque de maner</w:t>
      </w:r>
      <w:r w:rsidR="00F15610">
        <w:rPr>
          <w:sz w:val="20"/>
        </w:rPr>
        <w:t>a dispersa, por lo que la enumeración que se hace</w:t>
      </w:r>
      <w:r w:rsidR="00F31D89">
        <w:rPr>
          <w:sz w:val="20"/>
        </w:rPr>
        <w:t xml:space="preserve"> en el art. 347 no</w:t>
      </w:r>
      <w:r w:rsidR="00F15610">
        <w:rPr>
          <w:sz w:val="20"/>
        </w:rPr>
        <w:t xml:space="preserve"> es exhaustiva sino simplemente ejemplificativa</w:t>
      </w:r>
      <w:r w:rsidR="00F31D89">
        <w:rPr>
          <w:sz w:val="20"/>
        </w:rPr>
        <w:t xml:space="preserve">. </w:t>
      </w:r>
    </w:p>
    <w:p w:rsidR="00955DB0" w:rsidRDefault="00F31D89"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A la luz de la doctrina, los títulos ejecutivos p</w:t>
      </w:r>
      <w:r w:rsidR="00955DB0">
        <w:rPr>
          <w:sz w:val="20"/>
        </w:rPr>
        <w:t xml:space="preserve">ueden ser </w:t>
      </w:r>
      <w:r w:rsidR="00955DB0" w:rsidRPr="00DF3BB7">
        <w:rPr>
          <w:b/>
          <w:sz w:val="20"/>
        </w:rPr>
        <w:t>convencionales</w:t>
      </w:r>
      <w:r w:rsidR="00955DB0">
        <w:rPr>
          <w:sz w:val="20"/>
        </w:rPr>
        <w:t xml:space="preserve"> </w:t>
      </w:r>
      <w:r w:rsidR="008B5225">
        <w:rPr>
          <w:sz w:val="20"/>
        </w:rPr>
        <w:t xml:space="preserve">es decir aquellos que nacen del acuerdo o convenio de las personas </w:t>
      </w:r>
      <w:r w:rsidR="00955DB0">
        <w:rPr>
          <w:sz w:val="20"/>
        </w:rPr>
        <w:t>como la letra de cambio, el pagaré,</w:t>
      </w:r>
      <w:r w:rsidR="00DF3BB7">
        <w:rPr>
          <w:sz w:val="20"/>
        </w:rPr>
        <w:t xml:space="preserve">  etc.; </w:t>
      </w:r>
      <w:r w:rsidR="00DF3BB7" w:rsidRPr="00DF3BB7">
        <w:rPr>
          <w:b/>
          <w:sz w:val="20"/>
        </w:rPr>
        <w:t>judiciales</w:t>
      </w:r>
      <w:r w:rsidR="00DF3BB7">
        <w:rPr>
          <w:sz w:val="20"/>
        </w:rPr>
        <w:t>, como la transacción judicial, la declaración de parte rendida con juramento ante Juez</w:t>
      </w:r>
      <w:r w:rsidR="00955DB0">
        <w:rPr>
          <w:sz w:val="20"/>
        </w:rPr>
        <w:t xml:space="preserve">; </w:t>
      </w:r>
      <w:r w:rsidR="00955DB0" w:rsidRPr="00DF3BB7">
        <w:rPr>
          <w:b/>
          <w:sz w:val="20"/>
        </w:rPr>
        <w:t>administrativos</w:t>
      </w:r>
      <w:r w:rsidR="00955DB0">
        <w:rPr>
          <w:sz w:val="20"/>
        </w:rPr>
        <w:t xml:space="preserve"> </w:t>
      </w:r>
      <w:r w:rsidR="008B5225">
        <w:rPr>
          <w:sz w:val="20"/>
        </w:rPr>
        <w:t xml:space="preserve">que se generan en actos de la administración pública </w:t>
      </w:r>
      <w:r w:rsidR="00955DB0">
        <w:rPr>
          <w:sz w:val="20"/>
        </w:rPr>
        <w:t>como los títulos emitidos por instituciones del sector público, que generalmente gozan del privilegio de ejecución por la  jurisdicción coactiva, como las Municipalidades, Banco de Fomento, SRI, IESS, etc.</w:t>
      </w:r>
      <w:r w:rsidR="00DF3BB7">
        <w:rPr>
          <w:sz w:val="20"/>
        </w:rPr>
        <w:t xml:space="preserve">; </w:t>
      </w:r>
      <w:r w:rsidR="00DF3BB7" w:rsidRPr="008B5225">
        <w:rPr>
          <w:b/>
          <w:sz w:val="20"/>
        </w:rPr>
        <w:t>notariales</w:t>
      </w:r>
      <w:r w:rsidR="00DF3BB7">
        <w:rPr>
          <w:sz w:val="20"/>
        </w:rPr>
        <w:t>, como la copia y compulsa de las escrituras públicas.</w:t>
      </w:r>
      <w:r w:rsidR="00955DB0">
        <w:rPr>
          <w:sz w:val="20"/>
        </w:rPr>
        <w:t xml:space="preserve"> </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8E3D10" w:rsidRDefault="008E3D1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TRABAJO: con cita del número de artículo y la ley, señale 20 títulos ejecutivos.</w:t>
      </w:r>
    </w:p>
    <w:p w:rsidR="006C2466" w:rsidRDefault="006C2466"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CARACTERISTICAS</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Como notas características de este juicio tenemos:</w:t>
      </w:r>
    </w:p>
    <w:p w:rsidR="00E22FB3" w:rsidRDefault="00283054"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lastRenderedPageBreak/>
        <w:t>1</w:t>
      </w:r>
      <w:r w:rsidR="00E41764">
        <w:rPr>
          <w:sz w:val="20"/>
        </w:rPr>
        <w:t xml:space="preserve">.- Es un presupuesto procesal especial o requisito de </w:t>
      </w:r>
      <w:proofErr w:type="spellStart"/>
      <w:r w:rsidR="00E41764">
        <w:rPr>
          <w:sz w:val="20"/>
        </w:rPr>
        <w:t>procedibilida</w:t>
      </w:r>
      <w:r>
        <w:rPr>
          <w:sz w:val="20"/>
        </w:rPr>
        <w:t>d</w:t>
      </w:r>
      <w:proofErr w:type="spellEnd"/>
      <w:r>
        <w:rPr>
          <w:sz w:val="20"/>
        </w:rPr>
        <w:t xml:space="preserve">, </w:t>
      </w:r>
      <w:r w:rsidR="0009273C">
        <w:rPr>
          <w:sz w:val="20"/>
        </w:rPr>
        <w:t xml:space="preserve">el </w:t>
      </w:r>
      <w:r>
        <w:rPr>
          <w:sz w:val="20"/>
        </w:rPr>
        <w:t>acompañar a la demanda</w:t>
      </w:r>
      <w:r w:rsidR="0009273C">
        <w:rPr>
          <w:sz w:val="20"/>
        </w:rPr>
        <w:t xml:space="preserve"> un</w:t>
      </w:r>
      <w:r>
        <w:rPr>
          <w:sz w:val="20"/>
        </w:rPr>
        <w:t xml:space="preserve"> </w:t>
      </w:r>
      <w:r w:rsidR="00E41764">
        <w:rPr>
          <w:sz w:val="20"/>
        </w:rPr>
        <w:t xml:space="preserve">título </w:t>
      </w:r>
      <w:r>
        <w:rPr>
          <w:sz w:val="20"/>
        </w:rPr>
        <w:t>ejecutivo de los previstos en el art. 348</w:t>
      </w:r>
      <w:r w:rsidR="00E22FB3">
        <w:rPr>
          <w:sz w:val="20"/>
        </w:rPr>
        <w:t>2</w:t>
      </w:r>
    </w:p>
    <w:p w:rsidR="00E41764" w:rsidRDefault="00E22FB3"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2</w:t>
      </w:r>
      <w:r w:rsidR="00E41764">
        <w:rPr>
          <w:sz w:val="20"/>
        </w:rPr>
        <w:t xml:space="preserve">.- Es un proceso dotado de </w:t>
      </w:r>
      <w:proofErr w:type="spellStart"/>
      <w:r w:rsidR="00E41764">
        <w:rPr>
          <w:sz w:val="20"/>
        </w:rPr>
        <w:t>sumariedad</w:t>
      </w:r>
      <w:proofErr w:type="spellEnd"/>
      <w:r w:rsidR="00E41764">
        <w:rPr>
          <w:sz w:val="20"/>
        </w:rPr>
        <w:t xml:space="preserve">  por razones cualitativas tanto del título como de la obligación</w:t>
      </w:r>
      <w:r w:rsidR="00CC151E">
        <w:rPr>
          <w:sz w:val="20"/>
        </w:rPr>
        <w:t>, mas no por razones cuantitativas</w:t>
      </w:r>
      <w:r w:rsidR="00E41764">
        <w:rPr>
          <w:sz w:val="20"/>
        </w:rPr>
        <w:t>.</w:t>
      </w:r>
    </w:p>
    <w:p w:rsidR="00D024F4" w:rsidRDefault="00E22FB3"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3</w:t>
      </w:r>
      <w:r w:rsidR="00D024F4">
        <w:rPr>
          <w:sz w:val="20"/>
        </w:rPr>
        <w:t>.- Es un proceso de naturaleza no contenciosa, por lo que de no haber oposición del demandado lleva a que se dicte sentencia de la que no procede recurso alguno.</w:t>
      </w:r>
    </w:p>
    <w:p w:rsidR="009A39A0" w:rsidRDefault="00E22FB3"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4</w:t>
      </w:r>
      <w:r w:rsidR="009A39A0">
        <w:rPr>
          <w:sz w:val="20"/>
        </w:rPr>
        <w:t xml:space="preserve">.- De haber oposición, ésta </w:t>
      </w:r>
      <w:r w:rsidR="009A39A0" w:rsidRPr="00E22FB3">
        <w:rPr>
          <w:b/>
          <w:sz w:val="20"/>
        </w:rPr>
        <w:t>solo</w:t>
      </w:r>
      <w:r w:rsidR="009A39A0">
        <w:rPr>
          <w:sz w:val="20"/>
        </w:rPr>
        <w:t xml:space="preserve"> puede fundarse en</w:t>
      </w:r>
      <w:r>
        <w:rPr>
          <w:sz w:val="20"/>
        </w:rPr>
        <w:t>,</w:t>
      </w:r>
      <w:r w:rsidR="009A39A0">
        <w:rPr>
          <w:sz w:val="20"/>
        </w:rPr>
        <w:t xml:space="preserve"> </w:t>
      </w:r>
      <w:r w:rsidR="00C36C5C">
        <w:rPr>
          <w:sz w:val="20"/>
        </w:rPr>
        <w:t>una</w:t>
      </w:r>
      <w:r w:rsidR="009A39A0">
        <w:rPr>
          <w:sz w:val="20"/>
        </w:rPr>
        <w:t xml:space="preserve"> </w:t>
      </w:r>
      <w:r>
        <w:rPr>
          <w:sz w:val="20"/>
        </w:rPr>
        <w:t>de las excepciones señaladas en el art. 353</w:t>
      </w:r>
      <w:r w:rsidR="009A39A0">
        <w:rPr>
          <w:sz w:val="20"/>
        </w:rPr>
        <w:t xml:space="preserve">. </w:t>
      </w:r>
    </w:p>
    <w:p w:rsidR="00D30BDE" w:rsidRDefault="00E22FB3"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5</w:t>
      </w:r>
      <w:r w:rsidR="00D30BDE">
        <w:rPr>
          <w:sz w:val="20"/>
        </w:rPr>
        <w:t>.- En caso de oposición el proceso se vuelve contencioso y de audiencia única, que se cumple en dos fases: la primera de saneamiento, fijación de los puntos de la Litis y conciliación; y la segunda, de alegatos, prueba y resolución.</w:t>
      </w:r>
    </w:p>
    <w:p w:rsidR="00D024F4" w:rsidRDefault="00E22FB3"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6</w:t>
      </w:r>
      <w:r w:rsidR="00D024F4">
        <w:rPr>
          <w:sz w:val="20"/>
        </w:rPr>
        <w:t xml:space="preserve">.- </w:t>
      </w:r>
      <w:r w:rsidR="009A39A0">
        <w:rPr>
          <w:sz w:val="20"/>
        </w:rPr>
        <w:t>En este proceso cabe</w:t>
      </w:r>
      <w:r w:rsidR="00D30BDE">
        <w:rPr>
          <w:sz w:val="20"/>
        </w:rPr>
        <w:t xml:space="preserve"> la reconvención fund</w:t>
      </w:r>
      <w:r w:rsidR="00D024F4">
        <w:rPr>
          <w:sz w:val="20"/>
        </w:rPr>
        <w:t>ada en otro título ejecutivo.</w:t>
      </w:r>
    </w:p>
    <w:p w:rsidR="00D30BDE" w:rsidRDefault="00E22FB3"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7</w:t>
      </w:r>
      <w:r w:rsidR="00D30BDE">
        <w:rPr>
          <w:sz w:val="20"/>
        </w:rPr>
        <w:t xml:space="preserve">.- </w:t>
      </w:r>
      <w:r w:rsidR="000F2E7F">
        <w:rPr>
          <w:sz w:val="20"/>
        </w:rPr>
        <w:t>Se puede apelar de la sentencia pero únicamente con efecto no suspensivo.</w:t>
      </w:r>
    </w:p>
    <w:p w:rsidR="001C4A2F" w:rsidRDefault="00E22FB3"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8</w:t>
      </w:r>
      <w:r w:rsidR="001C4A2F">
        <w:rPr>
          <w:sz w:val="20"/>
        </w:rPr>
        <w:t>.- Si se quiere  la suspensión de la sentencia, el deudor debe consignar o caucionar el valor de la obligación.</w:t>
      </w:r>
    </w:p>
    <w:p w:rsidR="001C4A2F" w:rsidRDefault="00E22FB3"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9</w:t>
      </w:r>
      <w:r w:rsidR="001C4A2F">
        <w:rPr>
          <w:sz w:val="20"/>
        </w:rPr>
        <w:t>.- En este proceso no cabe el recurso de casación.</w:t>
      </w:r>
    </w:p>
    <w:p w:rsidR="00CD6DC8" w:rsidRDefault="001C4A2F"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1</w:t>
      </w:r>
      <w:r w:rsidR="00E22FB3">
        <w:rPr>
          <w:sz w:val="20"/>
        </w:rPr>
        <w:t>0</w:t>
      </w:r>
      <w:r>
        <w:rPr>
          <w:sz w:val="20"/>
        </w:rPr>
        <w:t xml:space="preserve">.- A falta de norma propia, se </w:t>
      </w:r>
      <w:r w:rsidR="00C36C5C">
        <w:rPr>
          <w:sz w:val="20"/>
        </w:rPr>
        <w:t>a</w:t>
      </w:r>
      <w:r>
        <w:rPr>
          <w:sz w:val="20"/>
        </w:rPr>
        <w:t>plican en este proceso y de manera supletoria, las normas del proceso sumario.</w:t>
      </w:r>
    </w:p>
    <w:p w:rsidR="005569DA" w:rsidRDefault="005569DA"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 </w:t>
      </w:r>
    </w:p>
    <w:p w:rsidR="005569DA" w:rsidRDefault="00986766"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EXCEPCIONES</w:t>
      </w:r>
      <w:r w:rsidR="005569DA">
        <w:rPr>
          <w:sz w:val="20"/>
        </w:rPr>
        <w:t xml:space="preserve"> EN EL PROCESO EJECUTIVO</w:t>
      </w:r>
    </w:p>
    <w:p w:rsidR="00986766" w:rsidRDefault="00CE7811"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El art. 353</w:t>
      </w:r>
      <w:r w:rsidR="00986766">
        <w:rPr>
          <w:sz w:val="20"/>
        </w:rPr>
        <w:t xml:space="preserve"> en norma restrictiva y excluyente señala que, “En el procedimiento ejecutivo la oposición SOLAMENTE podrá fundarse en ESTAS EXCEPCIONES:</w:t>
      </w:r>
    </w:p>
    <w:p w:rsidR="00986766" w:rsidRDefault="00986766"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1.- Título no ejecutivo.</w:t>
      </w:r>
    </w:p>
    <w:p w:rsidR="00986766" w:rsidRDefault="00986766"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2.- Nulidad formal o falsedad del título.</w:t>
      </w:r>
    </w:p>
    <w:p w:rsidR="00986766" w:rsidRDefault="00986766"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3.- </w:t>
      </w:r>
      <w:r w:rsidR="00CE7811">
        <w:rPr>
          <w:sz w:val="20"/>
        </w:rPr>
        <w:t>Extinción total o parcial de la obligación exigida.</w:t>
      </w:r>
    </w:p>
    <w:p w:rsidR="00CE7811" w:rsidRDefault="00CE7811"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4.- </w:t>
      </w:r>
      <w:r w:rsidR="00531651">
        <w:rPr>
          <w:sz w:val="20"/>
        </w:rPr>
        <w:t>Existencia de auto de llamamiento a juicio por delito de usura o enriquecimiento privado no justificado, en el que el demandado sea denunciante o acusador y el actor el pro</w:t>
      </w:r>
      <w:r w:rsidR="00DB5FA2">
        <w:rPr>
          <w:sz w:val="20"/>
        </w:rPr>
        <w:t>c</w:t>
      </w:r>
      <w:r w:rsidR="00531651">
        <w:rPr>
          <w:sz w:val="20"/>
        </w:rPr>
        <w:t>esado.</w:t>
      </w:r>
    </w:p>
    <w:p w:rsidR="006402FB" w:rsidRDefault="00531651"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5.- </w:t>
      </w:r>
      <w:r w:rsidR="00DB5FA2">
        <w:rPr>
          <w:sz w:val="20"/>
        </w:rPr>
        <w:t>Excepciones p</w:t>
      </w:r>
      <w:r w:rsidR="004E3120">
        <w:rPr>
          <w:sz w:val="20"/>
        </w:rPr>
        <w:t>revias previstas en este código, a saber: a).- incompetencia; b).- Incapacidad del actor o su representante; c).- Falta de legitimación activa o pasiva; d).-</w:t>
      </w:r>
      <w:r w:rsidR="008869F1">
        <w:rPr>
          <w:sz w:val="20"/>
        </w:rPr>
        <w:t xml:space="preserve"> Error en la forma de proponer la demanda, inadecuado procedimiento o indebida acumulación de pretensiones; e).- Litispendencia; f).- Prescripción; g).- Caducidad; f).- </w:t>
      </w:r>
      <w:r w:rsidR="00262F94">
        <w:rPr>
          <w:sz w:val="20"/>
        </w:rPr>
        <w:t>Cosa Juzgada; g).- Transacción; y, h).- Existencia de convenio, compromiso arbitral o convenio de mediación.</w:t>
      </w:r>
    </w:p>
    <w:p w:rsidR="00990F15" w:rsidRDefault="00990F15"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Considero que en este artículo se omite una </w:t>
      </w:r>
      <w:r w:rsidR="001B6188">
        <w:rPr>
          <w:sz w:val="20"/>
        </w:rPr>
        <w:t>posible excepción</w:t>
      </w:r>
      <w:r>
        <w:rPr>
          <w:sz w:val="20"/>
        </w:rPr>
        <w:t xml:space="preserve"> de “</w:t>
      </w:r>
      <w:proofErr w:type="spellStart"/>
      <w:r>
        <w:rPr>
          <w:sz w:val="20"/>
        </w:rPr>
        <w:t>inejecutividad</w:t>
      </w:r>
      <w:proofErr w:type="spellEnd"/>
      <w:r>
        <w:rPr>
          <w:sz w:val="20"/>
        </w:rPr>
        <w:t xml:space="preserve"> de la obligación”.</w:t>
      </w:r>
    </w:p>
    <w:p w:rsidR="007D3894" w:rsidRDefault="007D3894"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2F4653" w:rsidRDefault="002F4653"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PROCEDIMIENTO</w:t>
      </w:r>
    </w:p>
    <w:p w:rsidR="002F4653" w:rsidRDefault="002F4653"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El proceso se inicia con demanda de parte interesada la que deberá ser presentada en la Oficina de Sorteos a fin de que se radique la competencia ante uno de los Jueces competentes quien de cumplir encontrar que cumple con los requisitos de ley la calificará como clara y completa en el término de 3 días, disponiendo la citación al demandado, quién tendrá el término de 3 días para cumplir la obligación o formular oposición deduciendo excepciones. De no cumplir la obligación, no formular oposición ni deducir alguna de las excepciones permitidas, el Juez pronunciará sentencia ordenando que el deudor cumpla con la obligación</w:t>
      </w:r>
      <w:r w:rsidR="00C01CAE">
        <w:rPr>
          <w:sz w:val="20"/>
        </w:rPr>
        <w:t>, decisión de la que no habrá recurso alguno. De realizar oposición se convocará a audiencia única que deberá realizarse dentro del término de 20 días contados desde que concluyó el término para realizar oposición. En el día y hora fijados se cumplirá la audiencia en dos fases, la primera de saneamiento, fijación de los puntos en debate y búsqueda de conciliación; y la asegunda, de prueba, alegatos y resolución.</w:t>
      </w:r>
      <w:r w:rsidR="00F55396">
        <w:rPr>
          <w:sz w:val="20"/>
        </w:rPr>
        <w:t xml:space="preserve"> De la sentencia procede el recurso de apelación y en caso de negativa a conceder, el recurso de hecho. La apelación de acuerdo con el art. 256 deberá proponerse de manera oral en la misma audiencia.</w:t>
      </w:r>
      <w:r w:rsidR="00A13FC9">
        <w:rPr>
          <w:sz w:val="20"/>
        </w:rPr>
        <w:t xml:space="preserve"> De concederse la apelación se la hará únicamente con efecto NO suspensivo, lo que posibilitará su ejecución, </w:t>
      </w:r>
      <w:proofErr w:type="spellStart"/>
      <w:proofErr w:type="gramStart"/>
      <w:r w:rsidR="00A13FC9">
        <w:rPr>
          <w:sz w:val="20"/>
        </w:rPr>
        <w:t>mas</w:t>
      </w:r>
      <w:proofErr w:type="spellEnd"/>
      <w:proofErr w:type="gramEnd"/>
      <w:r w:rsidR="00A13FC9">
        <w:rPr>
          <w:sz w:val="20"/>
        </w:rPr>
        <w:t xml:space="preserve"> si el ejecutado busca que se suspenda la ejecución deberá rendir caución por el valor de la obligación.</w:t>
      </w:r>
      <w:r w:rsidR="00F55396">
        <w:rPr>
          <w:sz w:val="20"/>
        </w:rPr>
        <w:t xml:space="preserve"> En este proceso no es admisible el recurso de casación.</w:t>
      </w:r>
    </w:p>
    <w:p w:rsidR="00F55396" w:rsidRDefault="00F55396"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7D3894" w:rsidRDefault="007D3894"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EL PROCESO MONITORIO</w:t>
      </w:r>
      <w:r w:rsidR="0076479A">
        <w:rPr>
          <w:sz w:val="20"/>
        </w:rPr>
        <w:t>: ASPECTO</w:t>
      </w:r>
      <w:r w:rsidR="00F74F31">
        <w:rPr>
          <w:sz w:val="20"/>
        </w:rPr>
        <w:t>S GENERALES</w:t>
      </w:r>
      <w:r>
        <w:rPr>
          <w:sz w:val="20"/>
        </w:rPr>
        <w:t xml:space="preserve"> </w:t>
      </w:r>
    </w:p>
    <w:p w:rsidR="00BF4F08" w:rsidRDefault="006A4E14"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Monitorio viene del latín </w:t>
      </w:r>
      <w:proofErr w:type="spellStart"/>
      <w:r>
        <w:rPr>
          <w:sz w:val="20"/>
        </w:rPr>
        <w:t>monitorius</w:t>
      </w:r>
      <w:proofErr w:type="spellEnd"/>
      <w:r>
        <w:rPr>
          <w:sz w:val="20"/>
        </w:rPr>
        <w:t xml:space="preserve"> que significa avisar</w:t>
      </w:r>
      <w:r w:rsidR="00A51E7D">
        <w:rPr>
          <w:sz w:val="20"/>
        </w:rPr>
        <w:t xml:space="preserve"> o</w:t>
      </w:r>
      <w:r w:rsidR="00697CF3">
        <w:rPr>
          <w:sz w:val="20"/>
        </w:rPr>
        <w:t xml:space="preserve"> </w:t>
      </w:r>
      <w:r w:rsidR="00BF4F08">
        <w:rPr>
          <w:sz w:val="20"/>
        </w:rPr>
        <w:t xml:space="preserve"> amonestar</w:t>
      </w:r>
      <w:r w:rsidR="001360E5">
        <w:rPr>
          <w:sz w:val="20"/>
        </w:rPr>
        <w:t>,</w:t>
      </w:r>
      <w:r w:rsidR="00A51E7D">
        <w:rPr>
          <w:sz w:val="20"/>
        </w:rPr>
        <w:t xml:space="preserve"> y en este sentido el proceso monitorio sería aquel</w:t>
      </w:r>
      <w:r>
        <w:rPr>
          <w:sz w:val="20"/>
        </w:rPr>
        <w:t xml:space="preserve"> que sirve para</w:t>
      </w:r>
      <w:r w:rsidR="00A51E7D">
        <w:rPr>
          <w:sz w:val="20"/>
        </w:rPr>
        <w:t xml:space="preserve"> </w:t>
      </w:r>
      <w:r>
        <w:rPr>
          <w:sz w:val="20"/>
        </w:rPr>
        <w:t xml:space="preserve"> avisar </w:t>
      </w:r>
      <w:r w:rsidR="00A51E7D">
        <w:rPr>
          <w:sz w:val="20"/>
        </w:rPr>
        <w:t xml:space="preserve">o poner en conocimiento del demandado su obligación de pagar una deuda dineraria, </w:t>
      </w:r>
      <w:r>
        <w:rPr>
          <w:sz w:val="20"/>
        </w:rPr>
        <w:t xml:space="preserve">con </w:t>
      </w:r>
      <w:r w:rsidR="00A51E7D">
        <w:rPr>
          <w:sz w:val="20"/>
        </w:rPr>
        <w:t>indicación del requirente</w:t>
      </w:r>
      <w:r w:rsidR="006E069A">
        <w:rPr>
          <w:sz w:val="20"/>
        </w:rPr>
        <w:t>-demandante</w:t>
      </w:r>
      <w:r>
        <w:rPr>
          <w:sz w:val="20"/>
        </w:rPr>
        <w:t xml:space="preserve">. </w:t>
      </w:r>
    </w:p>
    <w:p w:rsidR="006A4E14" w:rsidRDefault="006E069A"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De manera </w:t>
      </w:r>
      <w:proofErr w:type="spellStart"/>
      <w:r>
        <w:rPr>
          <w:sz w:val="20"/>
        </w:rPr>
        <w:t>mas</w:t>
      </w:r>
      <w:proofErr w:type="spellEnd"/>
      <w:r>
        <w:rPr>
          <w:sz w:val="20"/>
        </w:rPr>
        <w:t xml:space="preserve"> amplia,</w:t>
      </w:r>
      <w:r w:rsidR="006A4E14">
        <w:rPr>
          <w:sz w:val="20"/>
        </w:rPr>
        <w:t xml:space="preserve"> el proceso monitorio es aquel proceso especial</w:t>
      </w:r>
      <w:r w:rsidR="00BF4F08">
        <w:rPr>
          <w:sz w:val="20"/>
        </w:rPr>
        <w:t xml:space="preserve">, no contencioso, dotado de </w:t>
      </w:r>
      <w:proofErr w:type="spellStart"/>
      <w:r w:rsidR="00BF4F08">
        <w:rPr>
          <w:sz w:val="20"/>
        </w:rPr>
        <w:t>sumariedad</w:t>
      </w:r>
      <w:proofErr w:type="spellEnd"/>
      <w:r w:rsidR="004D4E98">
        <w:rPr>
          <w:sz w:val="20"/>
        </w:rPr>
        <w:t xml:space="preserve"> por </w:t>
      </w:r>
      <w:r w:rsidR="006A4E14">
        <w:rPr>
          <w:sz w:val="20"/>
        </w:rPr>
        <w:t xml:space="preserve">el cual el acreedor de una suma de dinero </w:t>
      </w:r>
      <w:r w:rsidR="00BF4F08">
        <w:rPr>
          <w:sz w:val="20"/>
        </w:rPr>
        <w:t>constante en</w:t>
      </w:r>
      <w:r w:rsidR="006A4E14">
        <w:rPr>
          <w:sz w:val="20"/>
        </w:rPr>
        <w:t xml:space="preserve"> un documento </w:t>
      </w:r>
      <w:r w:rsidR="006A4E14" w:rsidRPr="00DD20EB">
        <w:rPr>
          <w:b/>
          <w:sz w:val="20"/>
        </w:rPr>
        <w:t>no ejecutivo</w:t>
      </w:r>
      <w:r w:rsidR="006A4E14">
        <w:rPr>
          <w:sz w:val="20"/>
        </w:rPr>
        <w:t>, avisa o hace conocer a su deudor que dicha obligación es de plazo vencido, líquida y exigible, a</w:t>
      </w:r>
      <w:r w:rsidR="00DD20EB">
        <w:rPr>
          <w:sz w:val="20"/>
        </w:rPr>
        <w:t xml:space="preserve"> fin de que proceda a su</w:t>
      </w:r>
      <w:r w:rsidR="006A4E14">
        <w:rPr>
          <w:sz w:val="20"/>
        </w:rPr>
        <w:t xml:space="preserve"> pago</w:t>
      </w:r>
      <w:r w:rsidR="00BF4F08">
        <w:rPr>
          <w:sz w:val="20"/>
        </w:rPr>
        <w:t>.</w:t>
      </w:r>
    </w:p>
    <w:p w:rsidR="00955DB0" w:rsidRDefault="006D0604"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lastRenderedPageBreak/>
        <w:t xml:space="preserve">Aunque doctrinarios como </w:t>
      </w:r>
      <w:proofErr w:type="spellStart"/>
      <w:r>
        <w:rPr>
          <w:sz w:val="20"/>
        </w:rPr>
        <w:t>Calamandrei</w:t>
      </w:r>
      <w:proofErr w:type="spellEnd"/>
      <w:r>
        <w:rPr>
          <w:sz w:val="20"/>
        </w:rPr>
        <w:t xml:space="preserve"> lo consideran un proceso ejecutivo, c</w:t>
      </w:r>
      <w:r w:rsidR="00E304A5">
        <w:rPr>
          <w:sz w:val="20"/>
        </w:rPr>
        <w:t>onsidero</w:t>
      </w:r>
      <w:r w:rsidR="001E5FF7">
        <w:rPr>
          <w:sz w:val="20"/>
        </w:rPr>
        <w:t xml:space="preserve"> que</w:t>
      </w:r>
      <w:r w:rsidR="007D3894">
        <w:rPr>
          <w:sz w:val="20"/>
        </w:rPr>
        <w:t xml:space="preserve"> se lo ha ubicado impropiamente en el COGEP d</w:t>
      </w:r>
      <w:r w:rsidR="001E5FF7">
        <w:rPr>
          <w:sz w:val="20"/>
        </w:rPr>
        <w:t>entro de los “Procedimientos Ejecutivos”</w:t>
      </w:r>
      <w:r w:rsidR="00E304A5">
        <w:rPr>
          <w:sz w:val="20"/>
        </w:rPr>
        <w:t>,</w:t>
      </w:r>
      <w:r w:rsidR="00E520F9">
        <w:rPr>
          <w:sz w:val="20"/>
        </w:rPr>
        <w:t xml:space="preserve"> pues</w:t>
      </w:r>
      <w:r w:rsidR="00E304A5">
        <w:rPr>
          <w:sz w:val="20"/>
        </w:rPr>
        <w:t xml:space="preserve"> por sus</w:t>
      </w:r>
      <w:r w:rsidR="007D3894">
        <w:rPr>
          <w:sz w:val="20"/>
        </w:rPr>
        <w:t xml:space="preserve"> caracteres</w:t>
      </w:r>
      <w:r w:rsidR="00E304A5">
        <w:rPr>
          <w:sz w:val="20"/>
        </w:rPr>
        <w:t xml:space="preserve"> específicos </w:t>
      </w:r>
      <w:r w:rsidR="001E5FF7">
        <w:rPr>
          <w:sz w:val="20"/>
        </w:rPr>
        <w:t>lo que persigue no es</w:t>
      </w:r>
      <w:r w:rsidR="00E304A5">
        <w:rPr>
          <w:sz w:val="20"/>
        </w:rPr>
        <w:t xml:space="preserve"> </w:t>
      </w:r>
      <w:r w:rsidR="006A70AD">
        <w:rPr>
          <w:sz w:val="20"/>
        </w:rPr>
        <w:t xml:space="preserve">siquiera </w:t>
      </w:r>
      <w:r w:rsidR="00E304A5">
        <w:rPr>
          <w:sz w:val="20"/>
        </w:rPr>
        <w:t xml:space="preserve">un título </w:t>
      </w:r>
      <w:r w:rsidR="001E5FF7">
        <w:rPr>
          <w:sz w:val="20"/>
        </w:rPr>
        <w:t>ejecutivo, sino</w:t>
      </w:r>
      <w:r w:rsidR="00EE08D0">
        <w:rPr>
          <w:sz w:val="20"/>
        </w:rPr>
        <w:t xml:space="preserve"> de acuerdo con el art. 358,</w:t>
      </w:r>
      <w:r w:rsidR="001E5FF7">
        <w:rPr>
          <w:sz w:val="20"/>
        </w:rPr>
        <w:t xml:space="preserve"> un</w:t>
      </w:r>
      <w:r w:rsidR="00E520F9">
        <w:rPr>
          <w:sz w:val="20"/>
        </w:rPr>
        <w:t xml:space="preserve"> título</w:t>
      </w:r>
      <w:r w:rsidR="001E5FF7">
        <w:rPr>
          <w:sz w:val="20"/>
        </w:rPr>
        <w:t xml:space="preserve"> </w:t>
      </w:r>
      <w:r w:rsidR="00E304A5">
        <w:rPr>
          <w:sz w:val="20"/>
        </w:rPr>
        <w:t>de ejecución</w:t>
      </w:r>
      <w:r w:rsidR="007D3894">
        <w:rPr>
          <w:sz w:val="20"/>
        </w:rPr>
        <w:t>.</w:t>
      </w:r>
    </w:p>
    <w:p w:rsidR="00B8307D" w:rsidRDefault="00624A65"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El proceso monitorio</w:t>
      </w:r>
      <w:r w:rsidR="00EE08D0">
        <w:rPr>
          <w:sz w:val="20"/>
        </w:rPr>
        <w:t xml:space="preserve"> tiene por objeto</w:t>
      </w:r>
      <w:r w:rsidR="00B8307D">
        <w:rPr>
          <w:sz w:val="20"/>
        </w:rPr>
        <w:t xml:space="preserve"> el cobro</w:t>
      </w:r>
      <w:r w:rsidR="00EE08D0">
        <w:rPr>
          <w:sz w:val="20"/>
        </w:rPr>
        <w:t xml:space="preserve"> de</w:t>
      </w:r>
      <w:r w:rsidR="007D3894">
        <w:rPr>
          <w:sz w:val="20"/>
        </w:rPr>
        <w:t xml:space="preserve"> </w:t>
      </w:r>
      <w:r w:rsidR="007D3894" w:rsidRPr="00B8307D">
        <w:rPr>
          <w:b/>
          <w:sz w:val="20"/>
        </w:rPr>
        <w:t>obligaciones ejecutivas</w:t>
      </w:r>
      <w:r w:rsidR="007D3894">
        <w:rPr>
          <w:sz w:val="20"/>
        </w:rPr>
        <w:t xml:space="preserve"> </w:t>
      </w:r>
      <w:r w:rsidR="00B8307D" w:rsidRPr="00B8307D">
        <w:rPr>
          <w:b/>
          <w:sz w:val="20"/>
        </w:rPr>
        <w:t>dinerarias</w:t>
      </w:r>
      <w:r w:rsidR="00B8307D">
        <w:rPr>
          <w:sz w:val="20"/>
        </w:rPr>
        <w:t xml:space="preserve"> </w:t>
      </w:r>
      <w:r w:rsidR="007D3894">
        <w:rPr>
          <w:sz w:val="20"/>
        </w:rPr>
        <w:t>de cuantía restringida</w:t>
      </w:r>
      <w:r w:rsidR="00B8307D">
        <w:rPr>
          <w:sz w:val="20"/>
        </w:rPr>
        <w:t>,</w:t>
      </w:r>
      <w:r w:rsidR="007D3894">
        <w:rPr>
          <w:sz w:val="20"/>
        </w:rPr>
        <w:t xml:space="preserve"> que no const</w:t>
      </w:r>
      <w:r w:rsidR="00B8307D">
        <w:rPr>
          <w:sz w:val="20"/>
        </w:rPr>
        <w:t>e</w:t>
      </w:r>
      <w:r w:rsidR="007D3894">
        <w:rPr>
          <w:sz w:val="20"/>
        </w:rPr>
        <w:t xml:space="preserve">n en </w:t>
      </w:r>
      <w:r w:rsidR="007D3894" w:rsidRPr="00B8307D">
        <w:rPr>
          <w:b/>
          <w:sz w:val="20"/>
        </w:rPr>
        <w:t>títulos ejecutivos</w:t>
      </w:r>
      <w:r w:rsidR="007D3894">
        <w:rPr>
          <w:sz w:val="20"/>
        </w:rPr>
        <w:t>, por lo que viene a ser un</w:t>
      </w:r>
      <w:r w:rsidR="004E221E">
        <w:rPr>
          <w:sz w:val="20"/>
        </w:rPr>
        <w:t xml:space="preserve"> proceso breve y</w:t>
      </w:r>
      <w:r w:rsidR="007D3894">
        <w:rPr>
          <w:sz w:val="20"/>
        </w:rPr>
        <w:t xml:space="preserve"> sumario</w:t>
      </w:r>
      <w:r w:rsidR="004E221E">
        <w:rPr>
          <w:sz w:val="20"/>
        </w:rPr>
        <w:t>,</w:t>
      </w:r>
      <w:r w:rsidR="007D3894">
        <w:rPr>
          <w:sz w:val="20"/>
        </w:rPr>
        <w:t xml:space="preserve"> pero por razones </w:t>
      </w:r>
      <w:r w:rsidR="007D3894" w:rsidRPr="001F227B">
        <w:rPr>
          <w:b/>
          <w:sz w:val="20"/>
        </w:rPr>
        <w:t>cuantitativas</w:t>
      </w:r>
      <w:r w:rsidR="007D3894">
        <w:rPr>
          <w:sz w:val="20"/>
        </w:rPr>
        <w:t xml:space="preserve"> y no cualitativas, a diferencia del proceso ejecutivo que en doctrina se considera sumario por razones cualitativas </w:t>
      </w:r>
      <w:r w:rsidR="00561049">
        <w:rPr>
          <w:sz w:val="20"/>
        </w:rPr>
        <w:t xml:space="preserve">o de calidad </w:t>
      </w:r>
      <w:r w:rsidR="007D3894">
        <w:rPr>
          <w:sz w:val="20"/>
        </w:rPr>
        <w:t>del título</w:t>
      </w:r>
      <w:r w:rsidR="00B8307D">
        <w:rPr>
          <w:sz w:val="20"/>
        </w:rPr>
        <w:t xml:space="preserve"> ejecutivo que debe contener una obligación ejecutiva</w:t>
      </w:r>
      <w:r w:rsidR="007D3894">
        <w:rPr>
          <w:sz w:val="20"/>
        </w:rPr>
        <w:t>.</w:t>
      </w:r>
      <w:r w:rsidR="003F1C16">
        <w:rPr>
          <w:sz w:val="20"/>
        </w:rPr>
        <w:t xml:space="preserve"> </w:t>
      </w:r>
    </w:p>
    <w:p w:rsidR="00E57186" w:rsidRDefault="003F1C16"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Según el art. 356 del COGEP</w:t>
      </w:r>
      <w:r w:rsidR="000F1FBD">
        <w:rPr>
          <w:sz w:val="20"/>
        </w:rPr>
        <w:t>,</w:t>
      </w:r>
      <w:r>
        <w:rPr>
          <w:sz w:val="20"/>
        </w:rPr>
        <w:t xml:space="preserve"> “La persona que pretenda cobrar una deuda determinada de </w:t>
      </w:r>
      <w:r w:rsidRPr="00B8307D">
        <w:rPr>
          <w:b/>
          <w:sz w:val="20"/>
        </w:rPr>
        <w:t>dinero</w:t>
      </w:r>
      <w:r>
        <w:rPr>
          <w:sz w:val="20"/>
        </w:rPr>
        <w:t>, líquida, exigible y de plazo vencido, cuyo monto no exceda de cincuenta salarios básicos unificados, que no conste en título ejecutivo, podrá iniciar un procedimiento monitorio”</w:t>
      </w:r>
      <w:r w:rsidR="00B8307D">
        <w:rPr>
          <w:sz w:val="20"/>
        </w:rPr>
        <w:t>.</w:t>
      </w:r>
      <w:r w:rsidR="002416AE">
        <w:rPr>
          <w:sz w:val="20"/>
        </w:rPr>
        <w:t xml:space="preserve"> En otras palabras, para demandar en</w:t>
      </w:r>
      <w:r w:rsidR="000F1FBD">
        <w:rPr>
          <w:sz w:val="20"/>
        </w:rPr>
        <w:t xml:space="preserve"> proceso monitorio no se requiere de un título ejecutivo que contenga una obligación ejecutiva como </w:t>
      </w:r>
      <w:r w:rsidR="00523B34">
        <w:rPr>
          <w:sz w:val="20"/>
        </w:rPr>
        <w:t>se exige</w:t>
      </w:r>
      <w:r w:rsidR="000F1FBD">
        <w:rPr>
          <w:sz w:val="20"/>
        </w:rPr>
        <w:t xml:space="preserve"> en el</w:t>
      </w:r>
      <w:r w:rsidR="002416AE">
        <w:rPr>
          <w:sz w:val="20"/>
        </w:rPr>
        <w:t xml:space="preserve"> juicio ejecutivo</w:t>
      </w:r>
      <w:r w:rsidR="000F1FBD">
        <w:rPr>
          <w:sz w:val="20"/>
        </w:rPr>
        <w:t>, sino</w:t>
      </w:r>
      <w:r w:rsidR="00223EB0">
        <w:rPr>
          <w:sz w:val="20"/>
        </w:rPr>
        <w:t xml:space="preserve"> </w:t>
      </w:r>
      <w:proofErr w:type="spellStart"/>
      <w:r w:rsidR="00223EB0">
        <w:rPr>
          <w:sz w:val="20"/>
        </w:rPr>
        <w:t>mas</w:t>
      </w:r>
      <w:proofErr w:type="spellEnd"/>
      <w:r w:rsidR="00223EB0">
        <w:rPr>
          <w:sz w:val="20"/>
        </w:rPr>
        <w:t xml:space="preserve"> bien</w:t>
      </w:r>
      <w:r w:rsidR="00D760E9">
        <w:rPr>
          <w:sz w:val="20"/>
        </w:rPr>
        <w:t xml:space="preserve"> </w:t>
      </w:r>
      <w:r w:rsidR="00D760E9" w:rsidRPr="00D0260A">
        <w:rPr>
          <w:b/>
          <w:sz w:val="20"/>
        </w:rPr>
        <w:t xml:space="preserve">que la obligación </w:t>
      </w:r>
      <w:r w:rsidR="001A7672" w:rsidRPr="00D0260A">
        <w:rPr>
          <w:b/>
          <w:sz w:val="20"/>
        </w:rPr>
        <w:t xml:space="preserve">sea ejecutiva </w:t>
      </w:r>
      <w:proofErr w:type="spellStart"/>
      <w:proofErr w:type="gramStart"/>
      <w:r w:rsidR="00223EB0">
        <w:rPr>
          <w:b/>
          <w:sz w:val="20"/>
        </w:rPr>
        <w:t>mas</w:t>
      </w:r>
      <w:proofErr w:type="spellEnd"/>
      <w:proofErr w:type="gramEnd"/>
      <w:r w:rsidR="00D760E9" w:rsidRPr="00D0260A">
        <w:rPr>
          <w:b/>
          <w:sz w:val="20"/>
        </w:rPr>
        <w:t xml:space="preserve"> el título</w:t>
      </w:r>
      <w:r w:rsidR="002416AE" w:rsidRPr="00D0260A">
        <w:rPr>
          <w:b/>
          <w:sz w:val="20"/>
        </w:rPr>
        <w:t xml:space="preserve"> no</w:t>
      </w:r>
      <w:r w:rsidR="002416AE">
        <w:rPr>
          <w:sz w:val="20"/>
        </w:rPr>
        <w:t>.</w:t>
      </w:r>
    </w:p>
    <w:p w:rsidR="007D3894" w:rsidRDefault="00A1617F"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Además, e</w:t>
      </w:r>
      <w:r w:rsidR="00E57186">
        <w:rPr>
          <w:sz w:val="20"/>
        </w:rPr>
        <w:t>l monitorio no es un proceso de conocimien</w:t>
      </w:r>
      <w:r w:rsidR="00FD68E4">
        <w:rPr>
          <w:sz w:val="20"/>
        </w:rPr>
        <w:t>to,</w:t>
      </w:r>
      <w:r w:rsidR="009F150A">
        <w:rPr>
          <w:sz w:val="20"/>
        </w:rPr>
        <w:t xml:space="preserve"> tanto</w:t>
      </w:r>
      <w:r w:rsidR="006B3251">
        <w:rPr>
          <w:sz w:val="20"/>
        </w:rPr>
        <w:t xml:space="preserve"> porque no está</w:t>
      </w:r>
      <w:r w:rsidR="004712DF">
        <w:rPr>
          <w:sz w:val="20"/>
        </w:rPr>
        <w:t xml:space="preserve"> ubicado entre</w:t>
      </w:r>
      <w:r w:rsidR="009F150A">
        <w:rPr>
          <w:sz w:val="20"/>
        </w:rPr>
        <w:t xml:space="preserve"> aquellos en el COGEP, cuanto</w:t>
      </w:r>
      <w:r w:rsidR="00091967">
        <w:rPr>
          <w:sz w:val="20"/>
        </w:rPr>
        <w:t xml:space="preserve"> porque</w:t>
      </w:r>
      <w:r w:rsidR="008344B6">
        <w:rPr>
          <w:sz w:val="20"/>
        </w:rPr>
        <w:t xml:space="preserve"> </w:t>
      </w:r>
      <w:r w:rsidR="00521514">
        <w:rPr>
          <w:sz w:val="20"/>
        </w:rPr>
        <w:t xml:space="preserve">busca una </w:t>
      </w:r>
      <w:r w:rsidR="00521514" w:rsidRPr="009C41DF">
        <w:rPr>
          <w:b/>
          <w:sz w:val="20"/>
        </w:rPr>
        <w:t>manifestación de voluntad</w:t>
      </w:r>
      <w:r w:rsidR="00521514">
        <w:rPr>
          <w:sz w:val="20"/>
        </w:rPr>
        <w:t xml:space="preserve"> que se inicia con el </w:t>
      </w:r>
      <w:r w:rsidR="00521514" w:rsidRPr="004E39EF">
        <w:rPr>
          <w:b/>
          <w:sz w:val="20"/>
        </w:rPr>
        <w:t>auto</w:t>
      </w:r>
      <w:r w:rsidR="00521514">
        <w:rPr>
          <w:sz w:val="20"/>
        </w:rPr>
        <w:t xml:space="preserve"> de pago </w:t>
      </w:r>
      <w:r w:rsidR="00521514" w:rsidRPr="009F16E2">
        <w:rPr>
          <w:b/>
          <w:sz w:val="20"/>
        </w:rPr>
        <w:t>condicionado</w:t>
      </w:r>
      <w:r w:rsidR="00521514">
        <w:rPr>
          <w:sz w:val="20"/>
        </w:rPr>
        <w:t xml:space="preserve">, mandando al deudor cumpla con  la obligación  o realice oposición bajo prevención de </w:t>
      </w:r>
      <w:r w:rsidR="00521514" w:rsidRPr="00221949">
        <w:rPr>
          <w:b/>
          <w:sz w:val="20"/>
        </w:rPr>
        <w:t>transformar el derecho en hechos mediante el embargo y remate de sus biene</w:t>
      </w:r>
      <w:r w:rsidR="00521514">
        <w:rPr>
          <w:sz w:val="20"/>
        </w:rPr>
        <w:t xml:space="preserve">s, </w:t>
      </w:r>
      <w:r w:rsidR="00B91189">
        <w:rPr>
          <w:sz w:val="20"/>
        </w:rPr>
        <w:t>a diferencia</w:t>
      </w:r>
      <w:r w:rsidR="008344B6">
        <w:rPr>
          <w:sz w:val="20"/>
        </w:rPr>
        <w:t xml:space="preserve"> de</w:t>
      </w:r>
      <w:r w:rsidR="00B91189">
        <w:rPr>
          <w:sz w:val="20"/>
        </w:rPr>
        <w:t xml:space="preserve">l </w:t>
      </w:r>
      <w:r w:rsidR="009F150A">
        <w:rPr>
          <w:sz w:val="20"/>
        </w:rPr>
        <w:t xml:space="preserve">proceso </w:t>
      </w:r>
      <w:r w:rsidR="00B91189">
        <w:rPr>
          <w:sz w:val="20"/>
        </w:rPr>
        <w:t>de</w:t>
      </w:r>
      <w:r w:rsidR="008344B6">
        <w:rPr>
          <w:sz w:val="20"/>
        </w:rPr>
        <w:t xml:space="preserve"> conocimiento</w:t>
      </w:r>
      <w:r w:rsidR="004E39EF">
        <w:rPr>
          <w:sz w:val="20"/>
        </w:rPr>
        <w:t xml:space="preserve"> </w:t>
      </w:r>
      <w:r w:rsidR="00B91189">
        <w:rPr>
          <w:sz w:val="20"/>
        </w:rPr>
        <w:t>que</w:t>
      </w:r>
      <w:r w:rsidR="004E39EF">
        <w:rPr>
          <w:sz w:val="20"/>
        </w:rPr>
        <w:t xml:space="preserve"> </w:t>
      </w:r>
      <w:r w:rsidR="00521514">
        <w:rPr>
          <w:sz w:val="20"/>
        </w:rPr>
        <w:t>busca</w:t>
      </w:r>
      <w:r w:rsidR="004E39EF">
        <w:rPr>
          <w:sz w:val="20"/>
        </w:rPr>
        <w:t xml:space="preserve"> una </w:t>
      </w:r>
      <w:r w:rsidR="004E39EF" w:rsidRPr="009C41DF">
        <w:rPr>
          <w:b/>
          <w:sz w:val="20"/>
        </w:rPr>
        <w:t>declaración de voluntad</w:t>
      </w:r>
      <w:r w:rsidR="009F150A">
        <w:rPr>
          <w:b/>
          <w:sz w:val="20"/>
        </w:rPr>
        <w:t>,</w:t>
      </w:r>
      <w:r w:rsidR="00521514">
        <w:rPr>
          <w:b/>
          <w:sz w:val="20"/>
        </w:rPr>
        <w:t xml:space="preserve"> </w:t>
      </w:r>
      <w:r w:rsidR="005C5066">
        <w:rPr>
          <w:b/>
          <w:sz w:val="20"/>
        </w:rPr>
        <w:t>que</w:t>
      </w:r>
      <w:r w:rsidR="00221949">
        <w:rPr>
          <w:b/>
          <w:sz w:val="20"/>
        </w:rPr>
        <w:t xml:space="preserve"> transform</w:t>
      </w:r>
      <w:r w:rsidR="005C5066">
        <w:rPr>
          <w:b/>
          <w:sz w:val="20"/>
        </w:rPr>
        <w:t>e</w:t>
      </w:r>
      <w:r w:rsidR="00221949">
        <w:rPr>
          <w:b/>
          <w:sz w:val="20"/>
        </w:rPr>
        <w:t xml:space="preserve"> en sentencia los hechos en derechos</w:t>
      </w:r>
      <w:r w:rsidR="00542198">
        <w:rPr>
          <w:sz w:val="20"/>
        </w:rPr>
        <w:t>.</w:t>
      </w:r>
    </w:p>
    <w:p w:rsidR="00955DB0" w:rsidRDefault="00955DB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955DB0" w:rsidRDefault="00E16F0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CARACTERISTICAS</w:t>
      </w:r>
    </w:p>
    <w:p w:rsidR="00E16F00" w:rsidRDefault="00E16F0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1.- Es un proceso especial no contencioso</w:t>
      </w:r>
      <w:r w:rsidR="00B91837">
        <w:rPr>
          <w:sz w:val="20"/>
        </w:rPr>
        <w:t>, condicionado a que no exista oposición</w:t>
      </w:r>
      <w:proofErr w:type="gramStart"/>
      <w:r w:rsidR="00B91837">
        <w:rPr>
          <w:sz w:val="20"/>
        </w:rPr>
        <w:t>..</w:t>
      </w:r>
      <w:proofErr w:type="gramEnd"/>
    </w:p>
    <w:p w:rsidR="00AF5806" w:rsidRDefault="00E16F00"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2.- En caso de</w:t>
      </w:r>
      <w:r w:rsidR="00ED63AC">
        <w:rPr>
          <w:sz w:val="20"/>
        </w:rPr>
        <w:t xml:space="preserve"> oposición del demandado</w:t>
      </w:r>
      <w:r>
        <w:rPr>
          <w:sz w:val="20"/>
        </w:rPr>
        <w:t>, se transforma en contencioso de audiencia única</w:t>
      </w:r>
      <w:r w:rsidR="00AF5806">
        <w:rPr>
          <w:sz w:val="20"/>
        </w:rPr>
        <w:t>.</w:t>
      </w:r>
    </w:p>
    <w:p w:rsidR="00697CF3" w:rsidRDefault="00697CF3"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3.- Solo en caso de oposición puede deducir el demandado cualquier excepción.</w:t>
      </w:r>
    </w:p>
    <w:p w:rsidR="00697CF3" w:rsidRDefault="00697CF3"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4.- La audiencia única se cumple en dos fases, una de saneamiento, fijación de los puntos de la</w:t>
      </w:r>
      <w:r w:rsidR="00D65AAF">
        <w:rPr>
          <w:sz w:val="20"/>
        </w:rPr>
        <w:t xml:space="preserve"> </w:t>
      </w:r>
      <w:proofErr w:type="spellStart"/>
      <w:r>
        <w:rPr>
          <w:sz w:val="20"/>
        </w:rPr>
        <w:t>litis</w:t>
      </w:r>
      <w:proofErr w:type="spellEnd"/>
      <w:r>
        <w:rPr>
          <w:sz w:val="20"/>
        </w:rPr>
        <w:t xml:space="preserve"> y conciliación; y, la segunda</w:t>
      </w:r>
      <w:r w:rsidR="009A6127">
        <w:rPr>
          <w:sz w:val="20"/>
        </w:rPr>
        <w:t>, d</w:t>
      </w:r>
      <w:r>
        <w:rPr>
          <w:sz w:val="20"/>
        </w:rPr>
        <w:t>estinada a la prueba</w:t>
      </w:r>
      <w:r w:rsidR="00DF608D">
        <w:rPr>
          <w:sz w:val="20"/>
        </w:rPr>
        <w:t>,</w:t>
      </w:r>
      <w:r>
        <w:rPr>
          <w:sz w:val="20"/>
        </w:rPr>
        <w:t xml:space="preserve"> alegatos</w:t>
      </w:r>
      <w:r w:rsidR="00DF608D">
        <w:rPr>
          <w:sz w:val="20"/>
        </w:rPr>
        <w:t xml:space="preserve"> y sentencia</w:t>
      </w:r>
      <w:r>
        <w:rPr>
          <w:sz w:val="20"/>
        </w:rPr>
        <w:t>.</w:t>
      </w:r>
    </w:p>
    <w:p w:rsidR="00175B6C" w:rsidRDefault="000A4D7E"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5</w:t>
      </w:r>
      <w:r w:rsidR="00AF5806">
        <w:rPr>
          <w:sz w:val="20"/>
        </w:rPr>
        <w:t xml:space="preserve">.- </w:t>
      </w:r>
      <w:r w:rsidR="002A5B44">
        <w:rPr>
          <w:sz w:val="20"/>
        </w:rPr>
        <w:t>En este proceso no cabe la reforma a la demanda ni la reconvención.</w:t>
      </w:r>
    </w:p>
    <w:p w:rsidR="00175B6C" w:rsidRDefault="000A4D7E"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6.- Procede respecto de</w:t>
      </w:r>
      <w:r w:rsidR="00175B6C">
        <w:rPr>
          <w:sz w:val="20"/>
        </w:rPr>
        <w:t xml:space="preserve"> acciones dinerarias de cuantía no superior a los cincuenta salarios básicos unificados.</w:t>
      </w:r>
    </w:p>
    <w:p w:rsidR="00175B6C" w:rsidRDefault="000A4D7E"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7</w:t>
      </w:r>
      <w:r w:rsidR="00175B6C">
        <w:rPr>
          <w:sz w:val="20"/>
        </w:rPr>
        <w:t xml:space="preserve">.- La obligación debe </w:t>
      </w:r>
      <w:r w:rsidR="0011203F">
        <w:rPr>
          <w:sz w:val="20"/>
        </w:rPr>
        <w:t>constar en cualquier documento que</w:t>
      </w:r>
      <w:r w:rsidR="00175B6C">
        <w:rPr>
          <w:sz w:val="20"/>
        </w:rPr>
        <w:t xml:space="preserve"> no</w:t>
      </w:r>
      <w:r w:rsidR="0011203F">
        <w:rPr>
          <w:sz w:val="20"/>
        </w:rPr>
        <w:t xml:space="preserve"> sea</w:t>
      </w:r>
      <w:r w:rsidR="00175B6C">
        <w:rPr>
          <w:sz w:val="20"/>
        </w:rPr>
        <w:t xml:space="preserve"> ejecutivo</w:t>
      </w:r>
      <w:r w:rsidR="000A1223">
        <w:rPr>
          <w:sz w:val="20"/>
        </w:rPr>
        <w:t xml:space="preserve"> y que pruebe la deuda</w:t>
      </w:r>
      <w:r w:rsidR="00175B6C">
        <w:rPr>
          <w:sz w:val="20"/>
        </w:rPr>
        <w:t>.</w:t>
      </w:r>
    </w:p>
    <w:p w:rsidR="00E16F00" w:rsidRDefault="000A4D7E"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8</w:t>
      </w:r>
      <w:r w:rsidR="00175B6C">
        <w:rPr>
          <w:sz w:val="20"/>
        </w:rPr>
        <w:t xml:space="preserve">.- La obligación </w:t>
      </w:r>
      <w:r w:rsidR="00984831">
        <w:rPr>
          <w:sz w:val="20"/>
        </w:rPr>
        <w:t xml:space="preserve">contenida en el documento </w:t>
      </w:r>
      <w:r w:rsidR="00175B6C">
        <w:rPr>
          <w:sz w:val="20"/>
        </w:rPr>
        <w:t>debe ser ejecutiva, es decir líquida, exigible y de plazo vencido</w:t>
      </w:r>
      <w:r w:rsidR="002F2A8E">
        <w:rPr>
          <w:sz w:val="20"/>
        </w:rPr>
        <w:t>, siendo por ello que se lo ubica dentro de los procesos ejecutivos.</w:t>
      </w:r>
      <w:r w:rsidR="00E16F00">
        <w:rPr>
          <w:sz w:val="20"/>
        </w:rPr>
        <w:t xml:space="preserve"> </w:t>
      </w:r>
    </w:p>
    <w:p w:rsidR="00D65AAF" w:rsidRDefault="00D65AAF"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p>
    <w:p w:rsidR="00D65AAF" w:rsidRDefault="00D65AAF"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PROCEDIMIENTO</w:t>
      </w:r>
    </w:p>
    <w:p w:rsidR="0095671F" w:rsidRDefault="00D65AAF"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La persona que pretenda cobrar la deuda de dinero presentará su demanda que reunirá los requisitos generales del art. 142, adjuntando el documento que contenga la deuda y especificando el origen y cantidad de la deuda.</w:t>
      </w:r>
    </w:p>
    <w:p w:rsidR="0095671F" w:rsidRDefault="0095671F"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Luego del sorteo de rigor, el Juez al admitir  la demanda como clara y completa dictará auto de pago y dispondrá la citación al demandado para que en 15 días pague. Si el deudor no comparece en ese término o si lo hace sin manifestar oposición, dicho auto quedará firm</w:t>
      </w:r>
      <w:r w:rsidR="00AB3E0D">
        <w:rPr>
          <w:sz w:val="20"/>
        </w:rPr>
        <w:t xml:space="preserve">e y se procederá a su ejecución, </w:t>
      </w:r>
      <w:r w:rsidR="009B55AD">
        <w:rPr>
          <w:sz w:val="20"/>
        </w:rPr>
        <w:t>mediante</w:t>
      </w:r>
      <w:r w:rsidR="00AB3E0D">
        <w:rPr>
          <w:sz w:val="20"/>
        </w:rPr>
        <w:t xml:space="preserve"> el embargo de bienes, avalúo y remate.</w:t>
      </w:r>
      <w:r w:rsidR="009B55AD">
        <w:rPr>
          <w:sz w:val="20"/>
        </w:rPr>
        <w:t xml:space="preserve"> Si el demandado comparece, hace oposición y formula excepciones, el juez convocará a audiencia única que se cumplirá en dos fases, una de saneamiento, fijación de los puntos en debate y conciliación; y otra de prueba, alegatos y sentencia, contra la cual no caben otros recursos que los de aclaración, ampliación y apelación. En est</w:t>
      </w:r>
      <w:r w:rsidR="00B4349A">
        <w:rPr>
          <w:sz w:val="20"/>
        </w:rPr>
        <w:t>e</w:t>
      </w:r>
      <w:r w:rsidR="009B55AD">
        <w:rPr>
          <w:sz w:val="20"/>
        </w:rPr>
        <w:t xml:space="preserve"> proceso no cabe ni la reforma a la demanda ni la reconvención.</w:t>
      </w:r>
    </w:p>
    <w:p w:rsidR="00955DB0" w:rsidRDefault="00D65AAF" w:rsidP="00955DB0">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 </w:t>
      </w:r>
    </w:p>
    <w:p w:rsidR="0085751C" w:rsidRDefault="0085751C" w:rsidP="0085751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ALEGACIONES POSTERIORES A SENTENCIA O MANDAMIENTO DE EJECUCION</w:t>
      </w:r>
    </w:p>
    <w:p w:rsidR="0085751C" w:rsidRDefault="0085751C" w:rsidP="0085751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En sumarios anteriores hemos manifestado que la sentencia es el acto normal o regular de te</w:t>
      </w:r>
      <w:r w:rsidR="00CD08DC">
        <w:rPr>
          <w:sz w:val="20"/>
        </w:rPr>
        <w:t xml:space="preserve">rminación del </w:t>
      </w:r>
      <w:proofErr w:type="spellStart"/>
      <w:r w:rsidR="00CD08DC">
        <w:rPr>
          <w:sz w:val="20"/>
        </w:rPr>
        <w:t>proceso</w:t>
      </w:r>
      <w:r>
        <w:rPr>
          <w:sz w:val="20"/>
        </w:rPr>
        <w:t>l</w:t>
      </w:r>
      <w:proofErr w:type="spellEnd"/>
      <w:r>
        <w:rPr>
          <w:sz w:val="20"/>
        </w:rPr>
        <w:t>, y que ejecutoriada se vuelve ejecutable, adquiriendo la categoría de cosa juzgada, por lo que de acuerdo con el art. 101 “…surte efectos irrevocables con respecto a las partes que intervinieron en el proceso o de sus sucesores en el</w:t>
      </w:r>
      <w:r w:rsidR="00CD08DC">
        <w:rPr>
          <w:sz w:val="20"/>
        </w:rPr>
        <w:t xml:space="preserve"> derecho..”, no pudiendo</w:t>
      </w:r>
      <w:r>
        <w:rPr>
          <w:sz w:val="20"/>
        </w:rPr>
        <w:t xml:space="preserve"> al</w:t>
      </w:r>
      <w:r w:rsidR="003C6049">
        <w:rPr>
          <w:sz w:val="20"/>
        </w:rPr>
        <w:t>terarse ni modificarse el sentido de la resolución,</w:t>
      </w:r>
      <w:r w:rsidR="00A65F79">
        <w:rPr>
          <w:sz w:val="20"/>
        </w:rPr>
        <w:t xml:space="preserve"> pero</w:t>
      </w:r>
      <w:r w:rsidR="003C6049">
        <w:rPr>
          <w:sz w:val="20"/>
        </w:rPr>
        <w:t xml:space="preserve"> si </w:t>
      </w:r>
      <w:r w:rsidR="00CD08DC">
        <w:rPr>
          <w:sz w:val="20"/>
        </w:rPr>
        <w:t>corregirse errores de escritura, numéricos, etc</w:t>
      </w:r>
      <w:r w:rsidR="003C6049">
        <w:rPr>
          <w:sz w:val="20"/>
        </w:rPr>
        <w:t>. aún en fase de ejecución</w:t>
      </w:r>
      <w:r w:rsidR="00CD08DC">
        <w:rPr>
          <w:sz w:val="20"/>
        </w:rPr>
        <w:t>(art.100)</w:t>
      </w:r>
      <w:r>
        <w:rPr>
          <w:sz w:val="20"/>
        </w:rPr>
        <w:t xml:space="preserve">. Sin embargo, esos </w:t>
      </w:r>
      <w:r w:rsidR="00A65F79">
        <w:rPr>
          <w:sz w:val="20"/>
        </w:rPr>
        <w:t>“</w:t>
      </w:r>
      <w:r>
        <w:rPr>
          <w:sz w:val="20"/>
        </w:rPr>
        <w:t>efectos</w:t>
      </w:r>
      <w:r w:rsidR="00A65F79">
        <w:rPr>
          <w:sz w:val="20"/>
        </w:rPr>
        <w:t xml:space="preserve"> irrevocables”</w:t>
      </w:r>
      <w:r>
        <w:rPr>
          <w:sz w:val="20"/>
        </w:rPr>
        <w:t xml:space="preserve"> en la práctica pueden sufrir variaciones, siempre que, provengan de la expresión libre y voluntaria de las partes, sean posteriores a sentencia y consten legalmente aceptadas. Al respecto el art. 373 del COGEP señala que en la fase de ejecución la o el deudor únicamente podrá oponerse al mandamiento de ejecución dentro del término de 5 días, alegando uno o </w:t>
      </w:r>
      <w:proofErr w:type="spellStart"/>
      <w:r>
        <w:rPr>
          <w:sz w:val="20"/>
        </w:rPr>
        <w:t>mas</w:t>
      </w:r>
      <w:proofErr w:type="spellEnd"/>
      <w:r>
        <w:rPr>
          <w:sz w:val="20"/>
        </w:rPr>
        <w:t xml:space="preserve"> de los siguientes  modos de extinción de las obligaciones: pago, dación en pago, pagos parciales, transacción, remisión, novación, confusión, compensación, pérdida o destrucción de la cosa debida, siempre q</w:t>
      </w:r>
      <w:r w:rsidR="000A7FE4">
        <w:rPr>
          <w:sz w:val="20"/>
        </w:rPr>
        <w:t>ue se pruebe que</w:t>
      </w:r>
      <w:r>
        <w:rPr>
          <w:sz w:val="20"/>
        </w:rPr>
        <w:t xml:space="preserve"> se ha producido luego de ejecutoriada la sentencia. La oposición será resuelta en la audiencia de ejecución y de ser procedente llevará al juez a declarar terminada la ejecución y mandar se archive definitivamente el juicio.</w:t>
      </w:r>
    </w:p>
    <w:p w:rsidR="0085751C" w:rsidRDefault="0085751C" w:rsidP="0085751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lastRenderedPageBreak/>
        <w:t xml:space="preserve">Como un simple comentario vale decir que esta regulación </w:t>
      </w:r>
      <w:r w:rsidR="000A7FE4">
        <w:rPr>
          <w:sz w:val="20"/>
        </w:rPr>
        <w:t xml:space="preserve">con caracteres de negocio jurídico procesal, </w:t>
      </w:r>
      <w:r>
        <w:rPr>
          <w:sz w:val="20"/>
        </w:rPr>
        <w:t>en nada afecta la naturaleza o santidad de la co</w:t>
      </w:r>
      <w:r w:rsidR="000A7FE4">
        <w:rPr>
          <w:sz w:val="20"/>
        </w:rPr>
        <w:t>sa juzgada, ni viola principio,</w:t>
      </w:r>
      <w:r>
        <w:rPr>
          <w:sz w:val="20"/>
        </w:rPr>
        <w:t xml:space="preserve"> precepto</w:t>
      </w:r>
      <w:r w:rsidR="000A7FE4">
        <w:rPr>
          <w:sz w:val="20"/>
        </w:rPr>
        <w:t xml:space="preserve"> o interés</w:t>
      </w:r>
      <w:r>
        <w:rPr>
          <w:sz w:val="20"/>
        </w:rPr>
        <w:t xml:space="preserve"> procesal alguno, siendo </w:t>
      </w:r>
      <w:proofErr w:type="spellStart"/>
      <w:r>
        <w:rPr>
          <w:sz w:val="20"/>
        </w:rPr>
        <w:t>mas</w:t>
      </w:r>
      <w:proofErr w:type="spellEnd"/>
      <w:r>
        <w:rPr>
          <w:sz w:val="20"/>
        </w:rPr>
        <w:t xml:space="preserve"> bien una fórmula que asentada sobre bases </w:t>
      </w:r>
      <w:r w:rsidR="00C90A0F">
        <w:rPr>
          <w:sz w:val="20"/>
        </w:rPr>
        <w:t>de equidad y el principio</w:t>
      </w:r>
      <w:r>
        <w:rPr>
          <w:sz w:val="20"/>
        </w:rPr>
        <w:t xml:space="preserve"> de autonomía de la voluntad, permite u</w:t>
      </w:r>
      <w:r w:rsidR="0009423F">
        <w:rPr>
          <w:sz w:val="20"/>
        </w:rPr>
        <w:t>na solución inmediata del conflicto</w:t>
      </w:r>
      <w:r>
        <w:rPr>
          <w:sz w:val="20"/>
        </w:rPr>
        <w:t>.</w:t>
      </w:r>
    </w:p>
    <w:p w:rsidR="00A41C61" w:rsidRDefault="00A41C61"/>
    <w:p w:rsidR="00560883" w:rsidRDefault="00560883" w:rsidP="0056088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 xml:space="preserve">EL PROCESO DE EJECUCION DE SENTENCIAS Y OTROS TITULOS DE EJECUCION </w:t>
      </w:r>
    </w:p>
    <w:p w:rsidR="00560883" w:rsidRDefault="007846BC" w:rsidP="0056088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De acuerdo con el art. 83 No. 3, “Los procesos judiciales solo finalizarán con</w:t>
      </w:r>
      <w:r w:rsidR="008226BD">
        <w:rPr>
          <w:sz w:val="20"/>
        </w:rPr>
        <w:t xml:space="preserve"> la ejecución integral de</w:t>
      </w:r>
      <w:r w:rsidR="00560883">
        <w:rPr>
          <w:sz w:val="20"/>
        </w:rPr>
        <w:t xml:space="preserve"> l</w:t>
      </w:r>
      <w:r>
        <w:rPr>
          <w:sz w:val="20"/>
        </w:rPr>
        <w:t>a</w:t>
      </w:r>
      <w:r w:rsidR="00560883">
        <w:rPr>
          <w:sz w:val="20"/>
        </w:rPr>
        <w:t xml:space="preserve">  sentencia</w:t>
      </w:r>
      <w:r>
        <w:rPr>
          <w:sz w:val="20"/>
        </w:rPr>
        <w:t xml:space="preserve"> o resolución”</w:t>
      </w:r>
      <w:r w:rsidR="00560883">
        <w:rPr>
          <w:sz w:val="20"/>
        </w:rPr>
        <w:t xml:space="preserve">, pues “solo el cumplimiento de la obligación, extingue la acción”. </w:t>
      </w:r>
    </w:p>
    <w:p w:rsidR="00560883" w:rsidRDefault="00560883" w:rsidP="0056088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Según el art. 362 del COGEP la ejecución “Es el conjunto de actos procesales para hacer cumplir las obligaciones contenid</w:t>
      </w:r>
      <w:r w:rsidR="00EB69B5">
        <w:rPr>
          <w:sz w:val="20"/>
        </w:rPr>
        <w:t>as en un título de ejecución”, siendo</w:t>
      </w:r>
      <w:r>
        <w:rPr>
          <w:sz w:val="20"/>
        </w:rPr>
        <w:t xml:space="preserve"> la sentencia un título de ejecución</w:t>
      </w:r>
      <w:r w:rsidR="00EB69B5">
        <w:rPr>
          <w:sz w:val="20"/>
        </w:rPr>
        <w:t xml:space="preserve"> según el art. 361 No. 1</w:t>
      </w:r>
      <w:r>
        <w:rPr>
          <w:sz w:val="20"/>
        </w:rPr>
        <w:t>. A su vez el art. 364 prescribe que “La ejecución se circunscribirá a la realización o aplicación concreta de los establecido en el título ejecutivo”.</w:t>
      </w:r>
    </w:p>
    <w:p w:rsidR="00AC5A26" w:rsidRDefault="00AC5A26" w:rsidP="0056088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Me he permitido titular este tema justamente como “El Proceso de Ejecución” por cuanto ese conjunto de actos  referidos en las normas anteriores no son actos aislados, sino una secuencia ordenada y prog</w:t>
      </w:r>
      <w:r w:rsidR="000F2A80">
        <w:rPr>
          <w:sz w:val="20"/>
        </w:rPr>
        <w:t>r</w:t>
      </w:r>
      <w:r>
        <w:rPr>
          <w:sz w:val="20"/>
        </w:rPr>
        <w:t xml:space="preserve">esiva reflejan </w:t>
      </w:r>
      <w:r w:rsidR="000F2A80">
        <w:rPr>
          <w:sz w:val="20"/>
        </w:rPr>
        <w:t>un proceso</w:t>
      </w:r>
      <w:r>
        <w:rPr>
          <w:sz w:val="20"/>
        </w:rPr>
        <w:t xml:space="preserve"> y no un solo</w:t>
      </w:r>
      <w:r w:rsidR="000F2A80">
        <w:rPr>
          <w:sz w:val="20"/>
        </w:rPr>
        <w:t>,</w:t>
      </w:r>
      <w:r>
        <w:rPr>
          <w:sz w:val="20"/>
        </w:rPr>
        <w:t xml:space="preserve"> simple</w:t>
      </w:r>
      <w:r w:rsidR="000F2A80">
        <w:rPr>
          <w:sz w:val="20"/>
        </w:rPr>
        <w:t xml:space="preserve"> y aislado</w:t>
      </w:r>
      <w:r>
        <w:rPr>
          <w:sz w:val="20"/>
        </w:rPr>
        <w:t xml:space="preserve"> acto de </w:t>
      </w:r>
      <w:proofErr w:type="gramStart"/>
      <w:r>
        <w:rPr>
          <w:sz w:val="20"/>
        </w:rPr>
        <w:t>“ Ejecución</w:t>
      </w:r>
      <w:proofErr w:type="gramEnd"/>
      <w:r>
        <w:rPr>
          <w:sz w:val="20"/>
        </w:rPr>
        <w:t xml:space="preserve"> ” como</w:t>
      </w:r>
      <w:r w:rsidR="000F2A80">
        <w:rPr>
          <w:sz w:val="20"/>
        </w:rPr>
        <w:t xml:space="preserve"> hace entender el membrete colocado en </w:t>
      </w:r>
      <w:r>
        <w:rPr>
          <w:sz w:val="20"/>
        </w:rPr>
        <w:t xml:space="preserve">el Libro V </w:t>
      </w:r>
      <w:r w:rsidR="000F2A80">
        <w:rPr>
          <w:sz w:val="20"/>
        </w:rPr>
        <w:t xml:space="preserve">y </w:t>
      </w:r>
      <w:r w:rsidR="009F0F75">
        <w:rPr>
          <w:sz w:val="20"/>
        </w:rPr>
        <w:t xml:space="preserve">repetido en </w:t>
      </w:r>
      <w:r w:rsidR="000F2A80">
        <w:rPr>
          <w:sz w:val="20"/>
        </w:rPr>
        <w:t xml:space="preserve">el Título I </w:t>
      </w:r>
      <w:r>
        <w:rPr>
          <w:sz w:val="20"/>
        </w:rPr>
        <w:t>del COGEP</w:t>
      </w:r>
    </w:p>
    <w:p w:rsidR="00560883" w:rsidRDefault="0071590E" w:rsidP="0056088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La</w:t>
      </w:r>
      <w:r w:rsidR="00560883">
        <w:rPr>
          <w:sz w:val="20"/>
        </w:rPr>
        <w:t xml:space="preserve"> ejecución</w:t>
      </w:r>
      <w:r>
        <w:rPr>
          <w:sz w:val="20"/>
        </w:rPr>
        <w:t xml:space="preserve"> o cumplimiento de la sentencia o auto firme y definitivo con efecto de cosa juzgada(art.358 </w:t>
      </w:r>
      <w:proofErr w:type="spellStart"/>
      <w:r>
        <w:rPr>
          <w:sz w:val="20"/>
        </w:rPr>
        <w:t>inc.último</w:t>
      </w:r>
      <w:proofErr w:type="spellEnd"/>
      <w:r>
        <w:rPr>
          <w:sz w:val="20"/>
        </w:rPr>
        <w:t>),</w:t>
      </w:r>
      <w:r w:rsidR="00560883">
        <w:rPr>
          <w:sz w:val="20"/>
        </w:rPr>
        <w:t xml:space="preserve"> se puede dar por </w:t>
      </w:r>
      <w:r w:rsidR="00560883">
        <w:rPr>
          <w:b/>
          <w:sz w:val="20"/>
        </w:rPr>
        <w:t>dos vías</w:t>
      </w:r>
      <w:r w:rsidR="00560883">
        <w:rPr>
          <w:sz w:val="20"/>
        </w:rPr>
        <w:t>, una la del cumplimiento voluntario por parte del vencido como expresión de sometimiento a la autoridad y a la ley, o caso contrario, por  ejecución forzada de la sentencia, en cuyo caso debe implementarse una nueva etapa conocida como “fase de ejecución”,</w:t>
      </w:r>
      <w:r w:rsidR="00EB69B5">
        <w:rPr>
          <w:sz w:val="20"/>
        </w:rPr>
        <w:t xml:space="preserve"> hoy “proceso de ejecución”</w:t>
      </w:r>
      <w:r w:rsidR="00560883">
        <w:rPr>
          <w:sz w:val="20"/>
        </w:rPr>
        <w:t xml:space="preserve"> en la que, el Juez continúa e</w:t>
      </w:r>
      <w:r w:rsidR="00E252C7">
        <w:rPr>
          <w:sz w:val="20"/>
        </w:rPr>
        <w:t>jerciendo jurisdicción,</w:t>
      </w:r>
      <w:r w:rsidR="00560883">
        <w:rPr>
          <w:sz w:val="20"/>
        </w:rPr>
        <w:t xml:space="preserve"> “ hac</w:t>
      </w:r>
      <w:r w:rsidR="00EB69B5">
        <w:rPr>
          <w:sz w:val="20"/>
        </w:rPr>
        <w:t>iendo</w:t>
      </w:r>
      <w:r w:rsidR="00560883">
        <w:rPr>
          <w:sz w:val="20"/>
        </w:rPr>
        <w:t xml:space="preserve"> ejecutar lo juzgado”. </w:t>
      </w:r>
    </w:p>
    <w:p w:rsidR="00560883" w:rsidRDefault="00560883" w:rsidP="0056088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El art. 142 del C.Org. F. Judicial determina que corresponde al tribunal de primera instancia ejecutar las sentencias, norma que guarda armonía con la regla de la competencia que nos enseña que “el juez de la acción</w:t>
      </w:r>
      <w:r w:rsidR="00E252C7">
        <w:rPr>
          <w:sz w:val="20"/>
        </w:rPr>
        <w:t xml:space="preserve"> es el juez de la ejecución”,</w:t>
      </w:r>
      <w:r>
        <w:rPr>
          <w:sz w:val="20"/>
        </w:rPr>
        <w:t xml:space="preserve"> posibilita</w:t>
      </w:r>
      <w:r w:rsidR="00E252C7">
        <w:rPr>
          <w:sz w:val="20"/>
        </w:rPr>
        <w:t>ndo</w:t>
      </w:r>
      <w:r>
        <w:rPr>
          <w:sz w:val="20"/>
        </w:rPr>
        <w:t xml:space="preserve"> que dentro del mismo proceso y manteniendo unidad, se cumpla las fases de juzgamiento y de ejecución.</w:t>
      </w:r>
      <w:r w:rsidR="00E252C7">
        <w:rPr>
          <w:sz w:val="20"/>
        </w:rPr>
        <w:t xml:space="preserve"> Mas la citada regla no es aplicable a los casos de laudos arbitrales, actas de mediación</w:t>
      </w:r>
      <w:r w:rsidR="008079FF">
        <w:rPr>
          <w:sz w:val="20"/>
        </w:rPr>
        <w:t xml:space="preserve">, actas transaccionales, pues el juez de la ejecución obligatoriamente es otro distinto al de la “acción”. Sin embargo el tema está claramente definido en el C. </w:t>
      </w:r>
      <w:proofErr w:type="spellStart"/>
      <w:r w:rsidR="008079FF">
        <w:rPr>
          <w:sz w:val="20"/>
        </w:rPr>
        <w:t>Org</w:t>
      </w:r>
      <w:proofErr w:type="spellEnd"/>
      <w:r w:rsidR="008079FF">
        <w:rPr>
          <w:sz w:val="20"/>
        </w:rPr>
        <w:t xml:space="preserve">. </w:t>
      </w:r>
      <w:proofErr w:type="gramStart"/>
      <w:r w:rsidR="008079FF">
        <w:rPr>
          <w:sz w:val="20"/>
        </w:rPr>
        <w:t>de</w:t>
      </w:r>
      <w:proofErr w:type="gramEnd"/>
      <w:r w:rsidR="008079FF">
        <w:rPr>
          <w:sz w:val="20"/>
        </w:rPr>
        <w:t xml:space="preserve"> la Función Judicial.</w:t>
      </w:r>
    </w:p>
    <w:p w:rsidR="00560883" w:rsidRDefault="00560883" w:rsidP="0056088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Para obrar con certeza jurídica en la ejecución es imprescindible identificar el tipo de proceso, pues a cada proceso corresponde una clase de sentencia y a cada sentencia una forma de ejecución. Así, a un proceso de conocimiento declarativo, constitutivo o de condena, le corresponde una sentencia de igual naturaleza, y una forma específica de ejecución.</w:t>
      </w:r>
      <w:r w:rsidR="00C13F67">
        <w:rPr>
          <w:sz w:val="20"/>
        </w:rPr>
        <w:t xml:space="preserve"> Mas, b</w:t>
      </w:r>
      <w:r>
        <w:rPr>
          <w:sz w:val="20"/>
        </w:rPr>
        <w:t>uscando armonizar los cr</w:t>
      </w:r>
      <w:r w:rsidR="00C13F67">
        <w:rPr>
          <w:sz w:val="20"/>
        </w:rPr>
        <w:t>iterios doctrinarios expuestos con</w:t>
      </w:r>
      <w:r>
        <w:rPr>
          <w:sz w:val="20"/>
        </w:rPr>
        <w:t xml:space="preserve"> lo prescrito</w:t>
      </w:r>
      <w:r w:rsidR="00C13F67">
        <w:rPr>
          <w:sz w:val="20"/>
        </w:rPr>
        <w:t xml:space="preserve"> restrictivamente</w:t>
      </w:r>
      <w:r>
        <w:rPr>
          <w:sz w:val="20"/>
        </w:rPr>
        <w:t xml:space="preserve"> en el art. 366 y siguientes del COGEP,</w:t>
      </w:r>
      <w:r w:rsidR="00C13F67">
        <w:rPr>
          <w:sz w:val="20"/>
        </w:rPr>
        <w:t xml:space="preserve"> pasamos a comentar únicamente la “Ejecución de obligaciones de dar, hacer o no hacer”, declaradas en sentencias de condena a “dar, hacer o no hacer”.</w:t>
      </w:r>
    </w:p>
    <w:p w:rsidR="00560883" w:rsidRDefault="00560883" w:rsidP="0056088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1.</w:t>
      </w:r>
      <w:r w:rsidR="0063127F">
        <w:rPr>
          <w:sz w:val="20"/>
        </w:rPr>
        <w:t>-</w:t>
      </w:r>
      <w:r>
        <w:rPr>
          <w:sz w:val="20"/>
        </w:rPr>
        <w:t xml:space="preserve"> Si se trata de dar una especie o cuerpo cierto, se observará la ejecución prevista en el art. 366 que señala: “Cuando se trate de…</w:t>
      </w:r>
      <w:proofErr w:type="gramStart"/>
      <w:r>
        <w:rPr>
          <w:sz w:val="20"/>
        </w:rPr>
        <w:t>…(</w:t>
      </w:r>
      <w:proofErr w:type="gramEnd"/>
      <w:r>
        <w:rPr>
          <w:sz w:val="20"/>
        </w:rPr>
        <w:t>el texto íntegro es parte de la materia)”.</w:t>
      </w:r>
    </w:p>
    <w:p w:rsidR="00560883" w:rsidRDefault="00560883" w:rsidP="0056088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2.- Si se trata de dar dinero o bienes de género, se observará el procedimiento del art. 367 que señala: “Cuando se trate de……</w:t>
      </w:r>
      <w:proofErr w:type="gramStart"/>
      <w:r>
        <w:rPr>
          <w:sz w:val="20"/>
        </w:rPr>
        <w:t>…(</w:t>
      </w:r>
      <w:proofErr w:type="gramEnd"/>
      <w:r>
        <w:rPr>
          <w:sz w:val="20"/>
        </w:rPr>
        <w:t>el texto íntegro es parte de la materia).</w:t>
      </w:r>
    </w:p>
    <w:p w:rsidR="00560883" w:rsidRDefault="00560883" w:rsidP="0056088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3.-  Si se trata de una obligación de hacer, se atenderá el procedimiento previsto en el art. 368 que señala: “En la obligación de hacer…</w:t>
      </w:r>
      <w:proofErr w:type="gramStart"/>
      <w:r>
        <w:rPr>
          <w:sz w:val="20"/>
        </w:rPr>
        <w:t>…(</w:t>
      </w:r>
      <w:proofErr w:type="gramEnd"/>
      <w:r>
        <w:rPr>
          <w:sz w:val="20"/>
        </w:rPr>
        <w:t>el texto íntegro es parte de la materia).</w:t>
      </w:r>
    </w:p>
    <w:p w:rsidR="00560883" w:rsidRDefault="00560883" w:rsidP="0056088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4.- Si la obligación es de no hacer, se atenderá lo dispuesto por el art. 369 que prescribe: “Si la ejecución se refiere a no hacer algo…</w:t>
      </w:r>
      <w:proofErr w:type="gramStart"/>
      <w:r>
        <w:rPr>
          <w:sz w:val="20"/>
        </w:rPr>
        <w:t>..(</w:t>
      </w:r>
      <w:proofErr w:type="gramEnd"/>
      <w:r>
        <w:rPr>
          <w:sz w:val="20"/>
        </w:rPr>
        <w:t>el texto íntegro es parte de la materia).</w:t>
      </w:r>
    </w:p>
    <w:p w:rsidR="00B979DD" w:rsidRDefault="001512BE" w:rsidP="0056088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En todo caso en que</w:t>
      </w:r>
      <w:r w:rsidR="00560883">
        <w:rPr>
          <w:sz w:val="20"/>
        </w:rPr>
        <w:t xml:space="preserve"> no p</w:t>
      </w:r>
      <w:r>
        <w:rPr>
          <w:sz w:val="20"/>
        </w:rPr>
        <w:t>ueda</w:t>
      </w:r>
      <w:r w:rsidR="00560883">
        <w:rPr>
          <w:sz w:val="20"/>
        </w:rPr>
        <w:t xml:space="preserve"> realizarse o materializarse la obligación de dar bienes de género o especie, o de hacer o no hacer dispuestos en sentencia, se convocará a </w:t>
      </w:r>
      <w:r w:rsidR="00560883" w:rsidRPr="00941863">
        <w:rPr>
          <w:b/>
          <w:sz w:val="20"/>
        </w:rPr>
        <w:t>audiencia</w:t>
      </w:r>
      <w:r w:rsidR="00560883">
        <w:rPr>
          <w:sz w:val="20"/>
        </w:rPr>
        <w:t xml:space="preserve">  y en base a las pruebas que se aporten se fijará el monto de las </w:t>
      </w:r>
      <w:proofErr w:type="spellStart"/>
      <w:r w:rsidR="00560883">
        <w:rPr>
          <w:sz w:val="20"/>
        </w:rPr>
        <w:t>indeminizacione</w:t>
      </w:r>
      <w:r w:rsidR="008079FF">
        <w:rPr>
          <w:sz w:val="20"/>
        </w:rPr>
        <w:t>s</w:t>
      </w:r>
      <w:proofErr w:type="spellEnd"/>
      <w:r w:rsidR="008079FF">
        <w:rPr>
          <w:sz w:val="20"/>
        </w:rPr>
        <w:t xml:space="preserve"> que el obligado deba pagar,  procediendo</w:t>
      </w:r>
      <w:r w:rsidR="00560883">
        <w:rPr>
          <w:sz w:val="20"/>
        </w:rPr>
        <w:t xml:space="preserve"> como mandan los arts. 371, 372,375 y siguientes del COGEP, embargando bienes, avaluándolos y convocando a una nueva audiencia de ejecución, e</w:t>
      </w:r>
      <w:r w:rsidR="008079FF">
        <w:rPr>
          <w:sz w:val="20"/>
        </w:rPr>
        <w:t>n la que se procederá conforme</w:t>
      </w:r>
      <w:r w:rsidR="00560883">
        <w:rPr>
          <w:sz w:val="20"/>
        </w:rPr>
        <w:t xml:space="preserve"> el art. 392 pudiendo llegar al  remate previsto en su inciso final, para con su producto cancelar los valores adeudados.</w:t>
      </w:r>
    </w:p>
    <w:p w:rsidR="00560883" w:rsidRDefault="00B979DD" w:rsidP="0056088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sz w:val="20"/>
        </w:rPr>
      </w:pPr>
      <w:r>
        <w:rPr>
          <w:sz w:val="20"/>
        </w:rPr>
        <w:t>Cabe sin embargo comentar que no se establecen lineamientos claros respecto de la ejecución</w:t>
      </w:r>
      <w:r w:rsidR="000706B9">
        <w:rPr>
          <w:sz w:val="20"/>
        </w:rPr>
        <w:t xml:space="preserve"> forzada</w:t>
      </w:r>
      <w:r>
        <w:rPr>
          <w:sz w:val="20"/>
        </w:rPr>
        <w:t xml:space="preserve"> de las sentencias dictadas en procesos declarativos o</w:t>
      </w:r>
      <w:r w:rsidR="000706B9">
        <w:rPr>
          <w:sz w:val="20"/>
        </w:rPr>
        <w:t xml:space="preserve"> constitutivos de derechos o</w:t>
      </w:r>
      <w:r>
        <w:rPr>
          <w:sz w:val="20"/>
        </w:rPr>
        <w:t xml:space="preserve"> estados jurídicos, quizá porque para un sector de la doctrina</w:t>
      </w:r>
      <w:r w:rsidR="00326C96">
        <w:rPr>
          <w:sz w:val="20"/>
        </w:rPr>
        <w:t xml:space="preserve"> allí no cabe la ejecución, sino el simple cumplimiento de lo resuelto</w:t>
      </w:r>
      <w:r w:rsidR="001C751A">
        <w:rPr>
          <w:sz w:val="20"/>
        </w:rPr>
        <w:t xml:space="preserve"> como sucede con la </w:t>
      </w:r>
      <w:proofErr w:type="spellStart"/>
      <w:r w:rsidR="001C751A">
        <w:rPr>
          <w:sz w:val="20"/>
        </w:rPr>
        <w:t>subinscripción</w:t>
      </w:r>
      <w:proofErr w:type="spellEnd"/>
      <w:r w:rsidR="001C751A">
        <w:rPr>
          <w:sz w:val="20"/>
        </w:rPr>
        <w:t xml:space="preserve"> de una sentencia de divorcio o la protocolización e inscripció</w:t>
      </w:r>
      <w:r w:rsidR="001E153F">
        <w:rPr>
          <w:sz w:val="20"/>
        </w:rPr>
        <w:t xml:space="preserve">n de una sentencia </w:t>
      </w:r>
      <w:r w:rsidR="000706B9">
        <w:rPr>
          <w:sz w:val="20"/>
        </w:rPr>
        <w:t xml:space="preserve">que </w:t>
      </w:r>
      <w:r w:rsidR="001E153F">
        <w:rPr>
          <w:sz w:val="20"/>
        </w:rPr>
        <w:t>declara</w:t>
      </w:r>
      <w:r w:rsidR="000706B9">
        <w:rPr>
          <w:sz w:val="20"/>
        </w:rPr>
        <w:t xml:space="preserve"> la pr</w:t>
      </w:r>
      <w:r w:rsidR="001C751A">
        <w:rPr>
          <w:sz w:val="20"/>
        </w:rPr>
        <w:t>escripción adquisitiva de un inmueble, etc.</w:t>
      </w:r>
      <w:r w:rsidR="00326C96">
        <w:rPr>
          <w:sz w:val="20"/>
        </w:rPr>
        <w:t>, criterio que no comparto.</w:t>
      </w:r>
      <w:r w:rsidR="00560883">
        <w:rPr>
          <w:sz w:val="20"/>
        </w:rPr>
        <w:t xml:space="preserve"> </w:t>
      </w:r>
    </w:p>
    <w:p w:rsidR="00560883" w:rsidRDefault="00560883"/>
    <w:p w:rsidR="008079FF" w:rsidRDefault="008079FF"/>
    <w:sectPr w:rsidR="008079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7A"/>
    <w:rsid w:val="00000539"/>
    <w:rsid w:val="00000D8F"/>
    <w:rsid w:val="00000E1D"/>
    <w:rsid w:val="00001E27"/>
    <w:rsid w:val="000020A8"/>
    <w:rsid w:val="0000318A"/>
    <w:rsid w:val="00004035"/>
    <w:rsid w:val="00005289"/>
    <w:rsid w:val="000063C0"/>
    <w:rsid w:val="00006405"/>
    <w:rsid w:val="0000689D"/>
    <w:rsid w:val="00007241"/>
    <w:rsid w:val="0000797C"/>
    <w:rsid w:val="000100F0"/>
    <w:rsid w:val="00010E51"/>
    <w:rsid w:val="00010E64"/>
    <w:rsid w:val="00010F2E"/>
    <w:rsid w:val="0001353A"/>
    <w:rsid w:val="0001370E"/>
    <w:rsid w:val="00013EF7"/>
    <w:rsid w:val="00014125"/>
    <w:rsid w:val="00014B6F"/>
    <w:rsid w:val="00015716"/>
    <w:rsid w:val="00015910"/>
    <w:rsid w:val="00016E4C"/>
    <w:rsid w:val="00020548"/>
    <w:rsid w:val="00020556"/>
    <w:rsid w:val="0002104D"/>
    <w:rsid w:val="00021FFC"/>
    <w:rsid w:val="00022B5E"/>
    <w:rsid w:val="00022C39"/>
    <w:rsid w:val="000237E4"/>
    <w:rsid w:val="000272D9"/>
    <w:rsid w:val="00030541"/>
    <w:rsid w:val="00030901"/>
    <w:rsid w:val="000340B3"/>
    <w:rsid w:val="00035745"/>
    <w:rsid w:val="00035EE9"/>
    <w:rsid w:val="0003610D"/>
    <w:rsid w:val="000373A5"/>
    <w:rsid w:val="000376F1"/>
    <w:rsid w:val="00040DD0"/>
    <w:rsid w:val="00041E7C"/>
    <w:rsid w:val="00042C18"/>
    <w:rsid w:val="00043E4C"/>
    <w:rsid w:val="00045161"/>
    <w:rsid w:val="000454CD"/>
    <w:rsid w:val="00046159"/>
    <w:rsid w:val="00046357"/>
    <w:rsid w:val="0004635A"/>
    <w:rsid w:val="00046603"/>
    <w:rsid w:val="000472F6"/>
    <w:rsid w:val="00047AC5"/>
    <w:rsid w:val="00047ECF"/>
    <w:rsid w:val="000506CC"/>
    <w:rsid w:val="0005081E"/>
    <w:rsid w:val="00051712"/>
    <w:rsid w:val="00051FD2"/>
    <w:rsid w:val="00053B6F"/>
    <w:rsid w:val="0005467A"/>
    <w:rsid w:val="00055281"/>
    <w:rsid w:val="000557FF"/>
    <w:rsid w:val="00055841"/>
    <w:rsid w:val="0005586A"/>
    <w:rsid w:val="000569DD"/>
    <w:rsid w:val="00056A8B"/>
    <w:rsid w:val="0005739D"/>
    <w:rsid w:val="000579AF"/>
    <w:rsid w:val="00060B59"/>
    <w:rsid w:val="000643D3"/>
    <w:rsid w:val="00065CC6"/>
    <w:rsid w:val="00065D92"/>
    <w:rsid w:val="00067030"/>
    <w:rsid w:val="00070172"/>
    <w:rsid w:val="000706B9"/>
    <w:rsid w:val="00073844"/>
    <w:rsid w:val="000741FA"/>
    <w:rsid w:val="000746EA"/>
    <w:rsid w:val="00077865"/>
    <w:rsid w:val="00077AA2"/>
    <w:rsid w:val="00077C99"/>
    <w:rsid w:val="00077F93"/>
    <w:rsid w:val="000813DF"/>
    <w:rsid w:val="000837A3"/>
    <w:rsid w:val="00084F52"/>
    <w:rsid w:val="000855C6"/>
    <w:rsid w:val="00085F6B"/>
    <w:rsid w:val="00086C37"/>
    <w:rsid w:val="00090010"/>
    <w:rsid w:val="000900BC"/>
    <w:rsid w:val="000905C4"/>
    <w:rsid w:val="00091967"/>
    <w:rsid w:val="000922FB"/>
    <w:rsid w:val="0009273C"/>
    <w:rsid w:val="00092A39"/>
    <w:rsid w:val="00093E6F"/>
    <w:rsid w:val="0009423F"/>
    <w:rsid w:val="000943ED"/>
    <w:rsid w:val="0009504C"/>
    <w:rsid w:val="000956FD"/>
    <w:rsid w:val="00096378"/>
    <w:rsid w:val="0009711D"/>
    <w:rsid w:val="000A1223"/>
    <w:rsid w:val="000A2CCF"/>
    <w:rsid w:val="000A4CDC"/>
    <w:rsid w:val="000A4D7E"/>
    <w:rsid w:val="000A59D3"/>
    <w:rsid w:val="000A6187"/>
    <w:rsid w:val="000A648B"/>
    <w:rsid w:val="000A6F9D"/>
    <w:rsid w:val="000A7289"/>
    <w:rsid w:val="000A7FE4"/>
    <w:rsid w:val="000B292F"/>
    <w:rsid w:val="000B39A3"/>
    <w:rsid w:val="000B44C3"/>
    <w:rsid w:val="000B45D2"/>
    <w:rsid w:val="000B4667"/>
    <w:rsid w:val="000B4DEB"/>
    <w:rsid w:val="000B4E39"/>
    <w:rsid w:val="000B5BF2"/>
    <w:rsid w:val="000B60BD"/>
    <w:rsid w:val="000B6BD5"/>
    <w:rsid w:val="000B7CFB"/>
    <w:rsid w:val="000B7F4E"/>
    <w:rsid w:val="000C0CFD"/>
    <w:rsid w:val="000C0E55"/>
    <w:rsid w:val="000C10AD"/>
    <w:rsid w:val="000C1AE1"/>
    <w:rsid w:val="000C25D4"/>
    <w:rsid w:val="000C4235"/>
    <w:rsid w:val="000C4763"/>
    <w:rsid w:val="000C4DCD"/>
    <w:rsid w:val="000C4DDE"/>
    <w:rsid w:val="000C4FD9"/>
    <w:rsid w:val="000C5736"/>
    <w:rsid w:val="000C5AD9"/>
    <w:rsid w:val="000C6B06"/>
    <w:rsid w:val="000C7CAE"/>
    <w:rsid w:val="000D163D"/>
    <w:rsid w:val="000D1F1B"/>
    <w:rsid w:val="000D2AD5"/>
    <w:rsid w:val="000D3DCE"/>
    <w:rsid w:val="000D3DFB"/>
    <w:rsid w:val="000D4B1D"/>
    <w:rsid w:val="000D4F6C"/>
    <w:rsid w:val="000D635D"/>
    <w:rsid w:val="000E0773"/>
    <w:rsid w:val="000E077E"/>
    <w:rsid w:val="000E0CC6"/>
    <w:rsid w:val="000E11A0"/>
    <w:rsid w:val="000E1731"/>
    <w:rsid w:val="000E1977"/>
    <w:rsid w:val="000E22E9"/>
    <w:rsid w:val="000E29B2"/>
    <w:rsid w:val="000E34EA"/>
    <w:rsid w:val="000E6445"/>
    <w:rsid w:val="000E75B6"/>
    <w:rsid w:val="000F0A2A"/>
    <w:rsid w:val="000F0AC3"/>
    <w:rsid w:val="000F175A"/>
    <w:rsid w:val="000F1BC2"/>
    <w:rsid w:val="000F1FBD"/>
    <w:rsid w:val="000F2204"/>
    <w:rsid w:val="000F2A80"/>
    <w:rsid w:val="000F2E7F"/>
    <w:rsid w:val="000F3130"/>
    <w:rsid w:val="000F4374"/>
    <w:rsid w:val="000F5492"/>
    <w:rsid w:val="000F5BBD"/>
    <w:rsid w:val="000F62B2"/>
    <w:rsid w:val="000F6310"/>
    <w:rsid w:val="000F6E0B"/>
    <w:rsid w:val="001014BC"/>
    <w:rsid w:val="001016C1"/>
    <w:rsid w:val="00102F76"/>
    <w:rsid w:val="00103EF9"/>
    <w:rsid w:val="0010479B"/>
    <w:rsid w:val="001068A8"/>
    <w:rsid w:val="00110AA3"/>
    <w:rsid w:val="00110ED2"/>
    <w:rsid w:val="001118CB"/>
    <w:rsid w:val="0011203F"/>
    <w:rsid w:val="00112426"/>
    <w:rsid w:val="00112AEA"/>
    <w:rsid w:val="00113335"/>
    <w:rsid w:val="00116472"/>
    <w:rsid w:val="00116A85"/>
    <w:rsid w:val="00116EA0"/>
    <w:rsid w:val="00117736"/>
    <w:rsid w:val="00117D26"/>
    <w:rsid w:val="001212C9"/>
    <w:rsid w:val="001213F8"/>
    <w:rsid w:val="00121487"/>
    <w:rsid w:val="001217C1"/>
    <w:rsid w:val="001248D6"/>
    <w:rsid w:val="00124966"/>
    <w:rsid w:val="0012552E"/>
    <w:rsid w:val="00125648"/>
    <w:rsid w:val="00125CB1"/>
    <w:rsid w:val="001268B3"/>
    <w:rsid w:val="00126A57"/>
    <w:rsid w:val="00126B16"/>
    <w:rsid w:val="00127669"/>
    <w:rsid w:val="001301F3"/>
    <w:rsid w:val="00131AAC"/>
    <w:rsid w:val="00131B4E"/>
    <w:rsid w:val="00132879"/>
    <w:rsid w:val="00132F4C"/>
    <w:rsid w:val="00134960"/>
    <w:rsid w:val="00135B49"/>
    <w:rsid w:val="001360E5"/>
    <w:rsid w:val="00141EE2"/>
    <w:rsid w:val="00143512"/>
    <w:rsid w:val="00144167"/>
    <w:rsid w:val="00144D1A"/>
    <w:rsid w:val="00146421"/>
    <w:rsid w:val="00146E17"/>
    <w:rsid w:val="00147352"/>
    <w:rsid w:val="001512BE"/>
    <w:rsid w:val="001514F7"/>
    <w:rsid w:val="00152A2F"/>
    <w:rsid w:val="00153EF8"/>
    <w:rsid w:val="00154100"/>
    <w:rsid w:val="00156228"/>
    <w:rsid w:val="001562C6"/>
    <w:rsid w:val="0015643B"/>
    <w:rsid w:val="00157CC5"/>
    <w:rsid w:val="001609B1"/>
    <w:rsid w:val="001615E2"/>
    <w:rsid w:val="001620BC"/>
    <w:rsid w:val="0016550A"/>
    <w:rsid w:val="00166747"/>
    <w:rsid w:val="00166A68"/>
    <w:rsid w:val="00166D9F"/>
    <w:rsid w:val="00167845"/>
    <w:rsid w:val="00167871"/>
    <w:rsid w:val="00171747"/>
    <w:rsid w:val="00171C72"/>
    <w:rsid w:val="001722E1"/>
    <w:rsid w:val="00175B6C"/>
    <w:rsid w:val="00176277"/>
    <w:rsid w:val="001801FE"/>
    <w:rsid w:val="001802F7"/>
    <w:rsid w:val="00180719"/>
    <w:rsid w:val="001814D1"/>
    <w:rsid w:val="00181F33"/>
    <w:rsid w:val="00181FBC"/>
    <w:rsid w:val="0018297E"/>
    <w:rsid w:val="00183660"/>
    <w:rsid w:val="0018377A"/>
    <w:rsid w:val="00183E6C"/>
    <w:rsid w:val="001850E3"/>
    <w:rsid w:val="0018589B"/>
    <w:rsid w:val="00185BF0"/>
    <w:rsid w:val="001866EE"/>
    <w:rsid w:val="00186AE9"/>
    <w:rsid w:val="00187C32"/>
    <w:rsid w:val="00187E56"/>
    <w:rsid w:val="00190227"/>
    <w:rsid w:val="00193FFC"/>
    <w:rsid w:val="00195473"/>
    <w:rsid w:val="00195CF7"/>
    <w:rsid w:val="00195F70"/>
    <w:rsid w:val="00197D8B"/>
    <w:rsid w:val="001A044C"/>
    <w:rsid w:val="001A0476"/>
    <w:rsid w:val="001A2248"/>
    <w:rsid w:val="001A2339"/>
    <w:rsid w:val="001A281C"/>
    <w:rsid w:val="001A36C9"/>
    <w:rsid w:val="001A3AB4"/>
    <w:rsid w:val="001A47A8"/>
    <w:rsid w:val="001A63B6"/>
    <w:rsid w:val="001A694E"/>
    <w:rsid w:val="001A6F29"/>
    <w:rsid w:val="001A7672"/>
    <w:rsid w:val="001A7DA4"/>
    <w:rsid w:val="001B026D"/>
    <w:rsid w:val="001B1D20"/>
    <w:rsid w:val="001B1FB2"/>
    <w:rsid w:val="001B23C9"/>
    <w:rsid w:val="001B2AC0"/>
    <w:rsid w:val="001B2F03"/>
    <w:rsid w:val="001B37C6"/>
    <w:rsid w:val="001B4799"/>
    <w:rsid w:val="001B5B07"/>
    <w:rsid w:val="001B6188"/>
    <w:rsid w:val="001B6D27"/>
    <w:rsid w:val="001B6D6A"/>
    <w:rsid w:val="001B7B2D"/>
    <w:rsid w:val="001C0481"/>
    <w:rsid w:val="001C19AF"/>
    <w:rsid w:val="001C3664"/>
    <w:rsid w:val="001C3FC0"/>
    <w:rsid w:val="001C426D"/>
    <w:rsid w:val="001C4294"/>
    <w:rsid w:val="001C43EF"/>
    <w:rsid w:val="001C4A2F"/>
    <w:rsid w:val="001C5390"/>
    <w:rsid w:val="001C53BC"/>
    <w:rsid w:val="001C5700"/>
    <w:rsid w:val="001C751A"/>
    <w:rsid w:val="001C75C5"/>
    <w:rsid w:val="001C775C"/>
    <w:rsid w:val="001D01D2"/>
    <w:rsid w:val="001D36EF"/>
    <w:rsid w:val="001D4BD4"/>
    <w:rsid w:val="001D4ED0"/>
    <w:rsid w:val="001D4FC4"/>
    <w:rsid w:val="001D529A"/>
    <w:rsid w:val="001D5AB2"/>
    <w:rsid w:val="001D7D29"/>
    <w:rsid w:val="001E0218"/>
    <w:rsid w:val="001E0E71"/>
    <w:rsid w:val="001E153F"/>
    <w:rsid w:val="001E17DC"/>
    <w:rsid w:val="001E3302"/>
    <w:rsid w:val="001E38A1"/>
    <w:rsid w:val="001E5832"/>
    <w:rsid w:val="001E5B3D"/>
    <w:rsid w:val="001E5E7F"/>
    <w:rsid w:val="001E5FF7"/>
    <w:rsid w:val="001F0C27"/>
    <w:rsid w:val="001F1175"/>
    <w:rsid w:val="001F1CFD"/>
    <w:rsid w:val="001F1D57"/>
    <w:rsid w:val="001F227B"/>
    <w:rsid w:val="001F28B2"/>
    <w:rsid w:val="001F41E9"/>
    <w:rsid w:val="001F50A4"/>
    <w:rsid w:val="001F6FF8"/>
    <w:rsid w:val="001F79CC"/>
    <w:rsid w:val="0020017E"/>
    <w:rsid w:val="00200771"/>
    <w:rsid w:val="00200D77"/>
    <w:rsid w:val="00201A62"/>
    <w:rsid w:val="00201E30"/>
    <w:rsid w:val="0020472B"/>
    <w:rsid w:val="00204913"/>
    <w:rsid w:val="002055AB"/>
    <w:rsid w:val="00206157"/>
    <w:rsid w:val="00206611"/>
    <w:rsid w:val="00210099"/>
    <w:rsid w:val="002106EB"/>
    <w:rsid w:val="00210DA6"/>
    <w:rsid w:val="00212E43"/>
    <w:rsid w:val="00212E52"/>
    <w:rsid w:val="00213DB2"/>
    <w:rsid w:val="00213FC9"/>
    <w:rsid w:val="00214776"/>
    <w:rsid w:val="0021484E"/>
    <w:rsid w:val="0021630B"/>
    <w:rsid w:val="00216DA1"/>
    <w:rsid w:val="0021763B"/>
    <w:rsid w:val="002178E9"/>
    <w:rsid w:val="00217BEF"/>
    <w:rsid w:val="002202B0"/>
    <w:rsid w:val="0022104F"/>
    <w:rsid w:val="00221949"/>
    <w:rsid w:val="00221CB3"/>
    <w:rsid w:val="00222B93"/>
    <w:rsid w:val="00222BAE"/>
    <w:rsid w:val="00222E42"/>
    <w:rsid w:val="00223082"/>
    <w:rsid w:val="00223EB0"/>
    <w:rsid w:val="0022493C"/>
    <w:rsid w:val="00226892"/>
    <w:rsid w:val="00226A0D"/>
    <w:rsid w:val="00227BDE"/>
    <w:rsid w:val="0023013D"/>
    <w:rsid w:val="002338F2"/>
    <w:rsid w:val="00233C21"/>
    <w:rsid w:val="002344AD"/>
    <w:rsid w:val="0023452B"/>
    <w:rsid w:val="0023661F"/>
    <w:rsid w:val="00236957"/>
    <w:rsid w:val="002416AE"/>
    <w:rsid w:val="002423FC"/>
    <w:rsid w:val="0024317F"/>
    <w:rsid w:val="002438D6"/>
    <w:rsid w:val="00243DC1"/>
    <w:rsid w:val="002441E4"/>
    <w:rsid w:val="00244ACC"/>
    <w:rsid w:val="00245F88"/>
    <w:rsid w:val="00246F8D"/>
    <w:rsid w:val="0025077D"/>
    <w:rsid w:val="0025093E"/>
    <w:rsid w:val="00251072"/>
    <w:rsid w:val="00251C33"/>
    <w:rsid w:val="00253ECB"/>
    <w:rsid w:val="00254A88"/>
    <w:rsid w:val="002567C2"/>
    <w:rsid w:val="002567EE"/>
    <w:rsid w:val="00256A0E"/>
    <w:rsid w:val="002573BD"/>
    <w:rsid w:val="002602F0"/>
    <w:rsid w:val="00260CD1"/>
    <w:rsid w:val="00260FA0"/>
    <w:rsid w:val="002616B3"/>
    <w:rsid w:val="00262003"/>
    <w:rsid w:val="0026299B"/>
    <w:rsid w:val="00262CC5"/>
    <w:rsid w:val="00262F2B"/>
    <w:rsid w:val="00262F94"/>
    <w:rsid w:val="00265200"/>
    <w:rsid w:val="002654F0"/>
    <w:rsid w:val="00266380"/>
    <w:rsid w:val="00266937"/>
    <w:rsid w:val="00267357"/>
    <w:rsid w:val="00270497"/>
    <w:rsid w:val="00270B78"/>
    <w:rsid w:val="0027138B"/>
    <w:rsid w:val="00271ACE"/>
    <w:rsid w:val="00272FC9"/>
    <w:rsid w:val="002734E7"/>
    <w:rsid w:val="002746E8"/>
    <w:rsid w:val="00274BF4"/>
    <w:rsid w:val="00275826"/>
    <w:rsid w:val="00275D1E"/>
    <w:rsid w:val="00276000"/>
    <w:rsid w:val="00276787"/>
    <w:rsid w:val="00277012"/>
    <w:rsid w:val="002772DF"/>
    <w:rsid w:val="00277A4B"/>
    <w:rsid w:val="00277B67"/>
    <w:rsid w:val="00280053"/>
    <w:rsid w:val="002800CA"/>
    <w:rsid w:val="0028154F"/>
    <w:rsid w:val="002825AB"/>
    <w:rsid w:val="00282A83"/>
    <w:rsid w:val="00283054"/>
    <w:rsid w:val="00283235"/>
    <w:rsid w:val="002834BB"/>
    <w:rsid w:val="002838AC"/>
    <w:rsid w:val="00283DD6"/>
    <w:rsid w:val="002843E2"/>
    <w:rsid w:val="00284EE6"/>
    <w:rsid w:val="00285B0D"/>
    <w:rsid w:val="0028698F"/>
    <w:rsid w:val="00287303"/>
    <w:rsid w:val="00287498"/>
    <w:rsid w:val="00291076"/>
    <w:rsid w:val="00292188"/>
    <w:rsid w:val="00292A98"/>
    <w:rsid w:val="002940B8"/>
    <w:rsid w:val="002959B8"/>
    <w:rsid w:val="0029669F"/>
    <w:rsid w:val="002972CB"/>
    <w:rsid w:val="00297BD2"/>
    <w:rsid w:val="002A0E45"/>
    <w:rsid w:val="002A153B"/>
    <w:rsid w:val="002A1DF4"/>
    <w:rsid w:val="002A2D17"/>
    <w:rsid w:val="002A351E"/>
    <w:rsid w:val="002A353D"/>
    <w:rsid w:val="002A3B45"/>
    <w:rsid w:val="002A4F5F"/>
    <w:rsid w:val="002A5B44"/>
    <w:rsid w:val="002A664F"/>
    <w:rsid w:val="002B09DD"/>
    <w:rsid w:val="002B0FB0"/>
    <w:rsid w:val="002B1B35"/>
    <w:rsid w:val="002B1B4A"/>
    <w:rsid w:val="002B24F2"/>
    <w:rsid w:val="002B3E5A"/>
    <w:rsid w:val="002B3E73"/>
    <w:rsid w:val="002B406A"/>
    <w:rsid w:val="002B4957"/>
    <w:rsid w:val="002B5323"/>
    <w:rsid w:val="002B6528"/>
    <w:rsid w:val="002B6B4D"/>
    <w:rsid w:val="002B7697"/>
    <w:rsid w:val="002B7862"/>
    <w:rsid w:val="002B7965"/>
    <w:rsid w:val="002C112C"/>
    <w:rsid w:val="002C3A31"/>
    <w:rsid w:val="002C53E9"/>
    <w:rsid w:val="002C5C28"/>
    <w:rsid w:val="002C6F52"/>
    <w:rsid w:val="002C746B"/>
    <w:rsid w:val="002C78E9"/>
    <w:rsid w:val="002C7D65"/>
    <w:rsid w:val="002D010D"/>
    <w:rsid w:val="002D16FC"/>
    <w:rsid w:val="002D1BE0"/>
    <w:rsid w:val="002D2360"/>
    <w:rsid w:val="002D2857"/>
    <w:rsid w:val="002D2FE0"/>
    <w:rsid w:val="002D3908"/>
    <w:rsid w:val="002D40CD"/>
    <w:rsid w:val="002D5027"/>
    <w:rsid w:val="002D65D3"/>
    <w:rsid w:val="002D6CA0"/>
    <w:rsid w:val="002D702B"/>
    <w:rsid w:val="002E188B"/>
    <w:rsid w:val="002E4879"/>
    <w:rsid w:val="002E4B00"/>
    <w:rsid w:val="002E73BB"/>
    <w:rsid w:val="002E7806"/>
    <w:rsid w:val="002E7E39"/>
    <w:rsid w:val="002F0025"/>
    <w:rsid w:val="002F00C0"/>
    <w:rsid w:val="002F0899"/>
    <w:rsid w:val="002F105F"/>
    <w:rsid w:val="002F2867"/>
    <w:rsid w:val="002F2A8E"/>
    <w:rsid w:val="002F2CD0"/>
    <w:rsid w:val="002F33A7"/>
    <w:rsid w:val="002F3C09"/>
    <w:rsid w:val="002F3F61"/>
    <w:rsid w:val="002F4653"/>
    <w:rsid w:val="002F5AF9"/>
    <w:rsid w:val="002F6BA0"/>
    <w:rsid w:val="00300A4B"/>
    <w:rsid w:val="00300AAA"/>
    <w:rsid w:val="00300F8F"/>
    <w:rsid w:val="00302D44"/>
    <w:rsid w:val="00302E06"/>
    <w:rsid w:val="003043F5"/>
    <w:rsid w:val="003046D7"/>
    <w:rsid w:val="00304BF7"/>
    <w:rsid w:val="003062AD"/>
    <w:rsid w:val="00306937"/>
    <w:rsid w:val="0030712E"/>
    <w:rsid w:val="0030734A"/>
    <w:rsid w:val="0030746E"/>
    <w:rsid w:val="00307BCF"/>
    <w:rsid w:val="00307F8C"/>
    <w:rsid w:val="003101C7"/>
    <w:rsid w:val="00310643"/>
    <w:rsid w:val="0031162C"/>
    <w:rsid w:val="00311A5E"/>
    <w:rsid w:val="00311F10"/>
    <w:rsid w:val="00312CC9"/>
    <w:rsid w:val="00313E0F"/>
    <w:rsid w:val="00314D07"/>
    <w:rsid w:val="00314DED"/>
    <w:rsid w:val="003152FE"/>
    <w:rsid w:val="003156BC"/>
    <w:rsid w:val="0031576D"/>
    <w:rsid w:val="00315D4F"/>
    <w:rsid w:val="00320757"/>
    <w:rsid w:val="003213E2"/>
    <w:rsid w:val="003219CD"/>
    <w:rsid w:val="00321DA8"/>
    <w:rsid w:val="00323837"/>
    <w:rsid w:val="00323B29"/>
    <w:rsid w:val="00323B3A"/>
    <w:rsid w:val="0032444B"/>
    <w:rsid w:val="00324475"/>
    <w:rsid w:val="003244B9"/>
    <w:rsid w:val="00324B9A"/>
    <w:rsid w:val="003256E0"/>
    <w:rsid w:val="003258E4"/>
    <w:rsid w:val="00325F27"/>
    <w:rsid w:val="003268A5"/>
    <w:rsid w:val="00326C96"/>
    <w:rsid w:val="00326D83"/>
    <w:rsid w:val="00327202"/>
    <w:rsid w:val="00327482"/>
    <w:rsid w:val="00327A76"/>
    <w:rsid w:val="00327F33"/>
    <w:rsid w:val="00327F5B"/>
    <w:rsid w:val="003306F7"/>
    <w:rsid w:val="00331042"/>
    <w:rsid w:val="00332262"/>
    <w:rsid w:val="00332BC1"/>
    <w:rsid w:val="00334043"/>
    <w:rsid w:val="00334310"/>
    <w:rsid w:val="00335FBC"/>
    <w:rsid w:val="003367BF"/>
    <w:rsid w:val="00337920"/>
    <w:rsid w:val="00337BDA"/>
    <w:rsid w:val="00337D96"/>
    <w:rsid w:val="00337FE1"/>
    <w:rsid w:val="0034088C"/>
    <w:rsid w:val="00340DA7"/>
    <w:rsid w:val="003418CD"/>
    <w:rsid w:val="0034196B"/>
    <w:rsid w:val="00341F82"/>
    <w:rsid w:val="00342733"/>
    <w:rsid w:val="003429FA"/>
    <w:rsid w:val="00342AC3"/>
    <w:rsid w:val="00342EAA"/>
    <w:rsid w:val="00344FA1"/>
    <w:rsid w:val="00345506"/>
    <w:rsid w:val="003457AB"/>
    <w:rsid w:val="00346F6A"/>
    <w:rsid w:val="00347150"/>
    <w:rsid w:val="0035054E"/>
    <w:rsid w:val="003516E5"/>
    <w:rsid w:val="00351E9F"/>
    <w:rsid w:val="00352212"/>
    <w:rsid w:val="00352717"/>
    <w:rsid w:val="003539D1"/>
    <w:rsid w:val="00354545"/>
    <w:rsid w:val="00355D0E"/>
    <w:rsid w:val="003565AF"/>
    <w:rsid w:val="00357838"/>
    <w:rsid w:val="00357884"/>
    <w:rsid w:val="00362C50"/>
    <w:rsid w:val="003633FE"/>
    <w:rsid w:val="003637D0"/>
    <w:rsid w:val="00363EA8"/>
    <w:rsid w:val="00365AEE"/>
    <w:rsid w:val="003674B0"/>
    <w:rsid w:val="003675B3"/>
    <w:rsid w:val="00370942"/>
    <w:rsid w:val="00370C01"/>
    <w:rsid w:val="00372E49"/>
    <w:rsid w:val="00372F64"/>
    <w:rsid w:val="00374B8A"/>
    <w:rsid w:val="00374E03"/>
    <w:rsid w:val="003761CB"/>
    <w:rsid w:val="00376467"/>
    <w:rsid w:val="00376C6C"/>
    <w:rsid w:val="00376D63"/>
    <w:rsid w:val="00377E85"/>
    <w:rsid w:val="003814E2"/>
    <w:rsid w:val="0038270C"/>
    <w:rsid w:val="0038309A"/>
    <w:rsid w:val="00384639"/>
    <w:rsid w:val="0038496E"/>
    <w:rsid w:val="00385BF4"/>
    <w:rsid w:val="00385DF6"/>
    <w:rsid w:val="00385E44"/>
    <w:rsid w:val="00386108"/>
    <w:rsid w:val="00386F93"/>
    <w:rsid w:val="00387BB1"/>
    <w:rsid w:val="003911B0"/>
    <w:rsid w:val="00391B65"/>
    <w:rsid w:val="00392858"/>
    <w:rsid w:val="00393873"/>
    <w:rsid w:val="0039476B"/>
    <w:rsid w:val="00394B58"/>
    <w:rsid w:val="003954B3"/>
    <w:rsid w:val="003A015F"/>
    <w:rsid w:val="003A056B"/>
    <w:rsid w:val="003A10CB"/>
    <w:rsid w:val="003A1172"/>
    <w:rsid w:val="003A1E62"/>
    <w:rsid w:val="003A22C4"/>
    <w:rsid w:val="003A2C71"/>
    <w:rsid w:val="003A2FFE"/>
    <w:rsid w:val="003A35D8"/>
    <w:rsid w:val="003A5617"/>
    <w:rsid w:val="003A58FF"/>
    <w:rsid w:val="003A5E67"/>
    <w:rsid w:val="003A6190"/>
    <w:rsid w:val="003A631B"/>
    <w:rsid w:val="003A678B"/>
    <w:rsid w:val="003B05B5"/>
    <w:rsid w:val="003B0BDE"/>
    <w:rsid w:val="003B0FFC"/>
    <w:rsid w:val="003B122A"/>
    <w:rsid w:val="003B29BC"/>
    <w:rsid w:val="003B4292"/>
    <w:rsid w:val="003B53B4"/>
    <w:rsid w:val="003B6BB4"/>
    <w:rsid w:val="003B71EA"/>
    <w:rsid w:val="003C036B"/>
    <w:rsid w:val="003C0435"/>
    <w:rsid w:val="003C1A24"/>
    <w:rsid w:val="003C2C7B"/>
    <w:rsid w:val="003C3A57"/>
    <w:rsid w:val="003C3A78"/>
    <w:rsid w:val="003C3DB0"/>
    <w:rsid w:val="003C43E4"/>
    <w:rsid w:val="003C53B5"/>
    <w:rsid w:val="003C6049"/>
    <w:rsid w:val="003C6C0F"/>
    <w:rsid w:val="003C7983"/>
    <w:rsid w:val="003D1DD2"/>
    <w:rsid w:val="003D21CD"/>
    <w:rsid w:val="003D304E"/>
    <w:rsid w:val="003D3397"/>
    <w:rsid w:val="003D33B5"/>
    <w:rsid w:val="003D33D6"/>
    <w:rsid w:val="003D5009"/>
    <w:rsid w:val="003D6387"/>
    <w:rsid w:val="003D6E5E"/>
    <w:rsid w:val="003D7142"/>
    <w:rsid w:val="003D734D"/>
    <w:rsid w:val="003D7E10"/>
    <w:rsid w:val="003E07A7"/>
    <w:rsid w:val="003E1153"/>
    <w:rsid w:val="003E1A8E"/>
    <w:rsid w:val="003E223E"/>
    <w:rsid w:val="003E3442"/>
    <w:rsid w:val="003E34E7"/>
    <w:rsid w:val="003E3AF7"/>
    <w:rsid w:val="003E47C5"/>
    <w:rsid w:val="003E6295"/>
    <w:rsid w:val="003E7781"/>
    <w:rsid w:val="003E7AF3"/>
    <w:rsid w:val="003F04B0"/>
    <w:rsid w:val="003F07CF"/>
    <w:rsid w:val="003F0EBB"/>
    <w:rsid w:val="003F0F4A"/>
    <w:rsid w:val="003F1C16"/>
    <w:rsid w:val="003F3232"/>
    <w:rsid w:val="003F3391"/>
    <w:rsid w:val="003F4D86"/>
    <w:rsid w:val="003F5338"/>
    <w:rsid w:val="003F55BD"/>
    <w:rsid w:val="003F602F"/>
    <w:rsid w:val="003F6C01"/>
    <w:rsid w:val="003F6D70"/>
    <w:rsid w:val="003F6DC0"/>
    <w:rsid w:val="003F77F8"/>
    <w:rsid w:val="00400FDF"/>
    <w:rsid w:val="00401626"/>
    <w:rsid w:val="00401751"/>
    <w:rsid w:val="004017B2"/>
    <w:rsid w:val="00401E6A"/>
    <w:rsid w:val="00402069"/>
    <w:rsid w:val="00402465"/>
    <w:rsid w:val="00402845"/>
    <w:rsid w:val="0040455F"/>
    <w:rsid w:val="00405EEE"/>
    <w:rsid w:val="00407488"/>
    <w:rsid w:val="00407BF3"/>
    <w:rsid w:val="00407F09"/>
    <w:rsid w:val="004122B4"/>
    <w:rsid w:val="00412682"/>
    <w:rsid w:val="00413927"/>
    <w:rsid w:val="00413C90"/>
    <w:rsid w:val="004149E4"/>
    <w:rsid w:val="00414EDA"/>
    <w:rsid w:val="00416B12"/>
    <w:rsid w:val="004174BF"/>
    <w:rsid w:val="00420E89"/>
    <w:rsid w:val="00420F3F"/>
    <w:rsid w:val="00421E8D"/>
    <w:rsid w:val="00423C93"/>
    <w:rsid w:val="004245F3"/>
    <w:rsid w:val="00424621"/>
    <w:rsid w:val="00425455"/>
    <w:rsid w:val="00426EB7"/>
    <w:rsid w:val="004274ED"/>
    <w:rsid w:val="00427BC3"/>
    <w:rsid w:val="00431062"/>
    <w:rsid w:val="00431A1B"/>
    <w:rsid w:val="00431E6A"/>
    <w:rsid w:val="004321CE"/>
    <w:rsid w:val="00432B61"/>
    <w:rsid w:val="004330BC"/>
    <w:rsid w:val="004338EC"/>
    <w:rsid w:val="004359A1"/>
    <w:rsid w:val="00435E9C"/>
    <w:rsid w:val="00436403"/>
    <w:rsid w:val="004370C5"/>
    <w:rsid w:val="004371BD"/>
    <w:rsid w:val="0043749C"/>
    <w:rsid w:val="0044175E"/>
    <w:rsid w:val="00441B68"/>
    <w:rsid w:val="00441B7E"/>
    <w:rsid w:val="00442C0B"/>
    <w:rsid w:val="00444693"/>
    <w:rsid w:val="0044510D"/>
    <w:rsid w:val="004456D6"/>
    <w:rsid w:val="004462C2"/>
    <w:rsid w:val="004509A0"/>
    <w:rsid w:val="004511D7"/>
    <w:rsid w:val="004523B4"/>
    <w:rsid w:val="004524A6"/>
    <w:rsid w:val="0045306C"/>
    <w:rsid w:val="004530E6"/>
    <w:rsid w:val="0045475A"/>
    <w:rsid w:val="00454C09"/>
    <w:rsid w:val="00455140"/>
    <w:rsid w:val="004551EA"/>
    <w:rsid w:val="00455B15"/>
    <w:rsid w:val="0046027F"/>
    <w:rsid w:val="004607E0"/>
    <w:rsid w:val="00460E84"/>
    <w:rsid w:val="004618C0"/>
    <w:rsid w:val="00463CE5"/>
    <w:rsid w:val="00463E72"/>
    <w:rsid w:val="0046449E"/>
    <w:rsid w:val="00464701"/>
    <w:rsid w:val="00464D3A"/>
    <w:rsid w:val="00466242"/>
    <w:rsid w:val="004662AD"/>
    <w:rsid w:val="004669C3"/>
    <w:rsid w:val="004708C8"/>
    <w:rsid w:val="004712DF"/>
    <w:rsid w:val="00471518"/>
    <w:rsid w:val="00472273"/>
    <w:rsid w:val="0047231E"/>
    <w:rsid w:val="00472331"/>
    <w:rsid w:val="0047313A"/>
    <w:rsid w:val="004738FB"/>
    <w:rsid w:val="0047484A"/>
    <w:rsid w:val="00474CB4"/>
    <w:rsid w:val="00480A5A"/>
    <w:rsid w:val="00480C34"/>
    <w:rsid w:val="00481A92"/>
    <w:rsid w:val="00481E5E"/>
    <w:rsid w:val="00482063"/>
    <w:rsid w:val="004824E9"/>
    <w:rsid w:val="004824EF"/>
    <w:rsid w:val="00482A7B"/>
    <w:rsid w:val="00482B50"/>
    <w:rsid w:val="00485DA4"/>
    <w:rsid w:val="0048703F"/>
    <w:rsid w:val="004911A3"/>
    <w:rsid w:val="0049168A"/>
    <w:rsid w:val="0049198A"/>
    <w:rsid w:val="004924FF"/>
    <w:rsid w:val="004925D0"/>
    <w:rsid w:val="00493EAC"/>
    <w:rsid w:val="00494681"/>
    <w:rsid w:val="004951FA"/>
    <w:rsid w:val="00495D34"/>
    <w:rsid w:val="00497D75"/>
    <w:rsid w:val="004A182A"/>
    <w:rsid w:val="004A1914"/>
    <w:rsid w:val="004A1AC2"/>
    <w:rsid w:val="004A22C9"/>
    <w:rsid w:val="004A4206"/>
    <w:rsid w:val="004A42DC"/>
    <w:rsid w:val="004A4599"/>
    <w:rsid w:val="004A52D0"/>
    <w:rsid w:val="004A52DB"/>
    <w:rsid w:val="004A545B"/>
    <w:rsid w:val="004A566A"/>
    <w:rsid w:val="004A70E9"/>
    <w:rsid w:val="004B1582"/>
    <w:rsid w:val="004B1FAE"/>
    <w:rsid w:val="004B2012"/>
    <w:rsid w:val="004B4125"/>
    <w:rsid w:val="004B4176"/>
    <w:rsid w:val="004B4943"/>
    <w:rsid w:val="004B5C7E"/>
    <w:rsid w:val="004B6F97"/>
    <w:rsid w:val="004C06C7"/>
    <w:rsid w:val="004C10AF"/>
    <w:rsid w:val="004C3602"/>
    <w:rsid w:val="004C3BC5"/>
    <w:rsid w:val="004C4215"/>
    <w:rsid w:val="004C4D0D"/>
    <w:rsid w:val="004C5376"/>
    <w:rsid w:val="004C5979"/>
    <w:rsid w:val="004C600F"/>
    <w:rsid w:val="004D01A2"/>
    <w:rsid w:val="004D1486"/>
    <w:rsid w:val="004D3267"/>
    <w:rsid w:val="004D3BE6"/>
    <w:rsid w:val="004D3EBF"/>
    <w:rsid w:val="004D4E98"/>
    <w:rsid w:val="004D5C2F"/>
    <w:rsid w:val="004D60F3"/>
    <w:rsid w:val="004D6134"/>
    <w:rsid w:val="004D6601"/>
    <w:rsid w:val="004D6817"/>
    <w:rsid w:val="004D78AA"/>
    <w:rsid w:val="004D7CE0"/>
    <w:rsid w:val="004E0F15"/>
    <w:rsid w:val="004E0F3E"/>
    <w:rsid w:val="004E13D4"/>
    <w:rsid w:val="004E1C5A"/>
    <w:rsid w:val="004E2167"/>
    <w:rsid w:val="004E221E"/>
    <w:rsid w:val="004E22BD"/>
    <w:rsid w:val="004E2F7C"/>
    <w:rsid w:val="004E3120"/>
    <w:rsid w:val="004E3134"/>
    <w:rsid w:val="004E3422"/>
    <w:rsid w:val="004E39EF"/>
    <w:rsid w:val="004E49E2"/>
    <w:rsid w:val="004E59E6"/>
    <w:rsid w:val="004E5CE9"/>
    <w:rsid w:val="004E5E1A"/>
    <w:rsid w:val="004E6169"/>
    <w:rsid w:val="004E69A0"/>
    <w:rsid w:val="004E6A2D"/>
    <w:rsid w:val="004E6E25"/>
    <w:rsid w:val="004E6E8B"/>
    <w:rsid w:val="004E77AC"/>
    <w:rsid w:val="004E7A09"/>
    <w:rsid w:val="004F01E1"/>
    <w:rsid w:val="004F14F5"/>
    <w:rsid w:val="004F1B75"/>
    <w:rsid w:val="004F21A7"/>
    <w:rsid w:val="004F243D"/>
    <w:rsid w:val="004F367D"/>
    <w:rsid w:val="004F3B38"/>
    <w:rsid w:val="004F3F0E"/>
    <w:rsid w:val="004F4844"/>
    <w:rsid w:val="004F50DF"/>
    <w:rsid w:val="004F632A"/>
    <w:rsid w:val="004F71FE"/>
    <w:rsid w:val="004F7787"/>
    <w:rsid w:val="005004D2"/>
    <w:rsid w:val="00500552"/>
    <w:rsid w:val="00501CF7"/>
    <w:rsid w:val="00502349"/>
    <w:rsid w:val="00502BC2"/>
    <w:rsid w:val="00502F2B"/>
    <w:rsid w:val="0050338E"/>
    <w:rsid w:val="00504645"/>
    <w:rsid w:val="00504E3F"/>
    <w:rsid w:val="0050543D"/>
    <w:rsid w:val="00505D00"/>
    <w:rsid w:val="00506B03"/>
    <w:rsid w:val="00506EA3"/>
    <w:rsid w:val="00507665"/>
    <w:rsid w:val="00507C96"/>
    <w:rsid w:val="00507FD8"/>
    <w:rsid w:val="005106F5"/>
    <w:rsid w:val="00510774"/>
    <w:rsid w:val="00511027"/>
    <w:rsid w:val="00512989"/>
    <w:rsid w:val="005131FC"/>
    <w:rsid w:val="005154FA"/>
    <w:rsid w:val="0051679C"/>
    <w:rsid w:val="005208AA"/>
    <w:rsid w:val="005210C8"/>
    <w:rsid w:val="005211CD"/>
    <w:rsid w:val="00521514"/>
    <w:rsid w:val="0052257C"/>
    <w:rsid w:val="00522613"/>
    <w:rsid w:val="00523A5E"/>
    <w:rsid w:val="00523B34"/>
    <w:rsid w:val="00523FD3"/>
    <w:rsid w:val="00524260"/>
    <w:rsid w:val="0052443B"/>
    <w:rsid w:val="0052656E"/>
    <w:rsid w:val="00526634"/>
    <w:rsid w:val="005303C1"/>
    <w:rsid w:val="00531651"/>
    <w:rsid w:val="00535865"/>
    <w:rsid w:val="005359C5"/>
    <w:rsid w:val="00536092"/>
    <w:rsid w:val="005362A9"/>
    <w:rsid w:val="00536690"/>
    <w:rsid w:val="00536CD9"/>
    <w:rsid w:val="00536D79"/>
    <w:rsid w:val="0053751A"/>
    <w:rsid w:val="00540737"/>
    <w:rsid w:val="00540E01"/>
    <w:rsid w:val="00540E2C"/>
    <w:rsid w:val="00542198"/>
    <w:rsid w:val="00544D56"/>
    <w:rsid w:val="00544EBC"/>
    <w:rsid w:val="00544F19"/>
    <w:rsid w:val="005459A3"/>
    <w:rsid w:val="00545DBF"/>
    <w:rsid w:val="00545E3D"/>
    <w:rsid w:val="005463C1"/>
    <w:rsid w:val="00546AD9"/>
    <w:rsid w:val="00550143"/>
    <w:rsid w:val="005516E0"/>
    <w:rsid w:val="00551B89"/>
    <w:rsid w:val="0055258E"/>
    <w:rsid w:val="005528A4"/>
    <w:rsid w:val="00553AE2"/>
    <w:rsid w:val="005544BB"/>
    <w:rsid w:val="00554686"/>
    <w:rsid w:val="005546A7"/>
    <w:rsid w:val="005546CC"/>
    <w:rsid w:val="00554B95"/>
    <w:rsid w:val="0055657B"/>
    <w:rsid w:val="005568F6"/>
    <w:rsid w:val="005569DA"/>
    <w:rsid w:val="00556B38"/>
    <w:rsid w:val="0055786F"/>
    <w:rsid w:val="00557972"/>
    <w:rsid w:val="00557A57"/>
    <w:rsid w:val="0056014A"/>
    <w:rsid w:val="00560883"/>
    <w:rsid w:val="00561049"/>
    <w:rsid w:val="0056171E"/>
    <w:rsid w:val="00561DE0"/>
    <w:rsid w:val="0056343D"/>
    <w:rsid w:val="00564903"/>
    <w:rsid w:val="00566245"/>
    <w:rsid w:val="00571237"/>
    <w:rsid w:val="005727BC"/>
    <w:rsid w:val="00573A92"/>
    <w:rsid w:val="00573D6B"/>
    <w:rsid w:val="00574A1B"/>
    <w:rsid w:val="00575DC7"/>
    <w:rsid w:val="0057610F"/>
    <w:rsid w:val="0057641D"/>
    <w:rsid w:val="00577008"/>
    <w:rsid w:val="005774EC"/>
    <w:rsid w:val="005777C3"/>
    <w:rsid w:val="00580903"/>
    <w:rsid w:val="00581D94"/>
    <w:rsid w:val="00583165"/>
    <w:rsid w:val="0058348A"/>
    <w:rsid w:val="005839AB"/>
    <w:rsid w:val="005846F0"/>
    <w:rsid w:val="005855BE"/>
    <w:rsid w:val="005861FE"/>
    <w:rsid w:val="00587512"/>
    <w:rsid w:val="00587DF8"/>
    <w:rsid w:val="005905AB"/>
    <w:rsid w:val="0059184D"/>
    <w:rsid w:val="00592B12"/>
    <w:rsid w:val="005932B6"/>
    <w:rsid w:val="00593832"/>
    <w:rsid w:val="005945EB"/>
    <w:rsid w:val="00595B82"/>
    <w:rsid w:val="0059654F"/>
    <w:rsid w:val="005966AC"/>
    <w:rsid w:val="005977B4"/>
    <w:rsid w:val="005A1A4E"/>
    <w:rsid w:val="005A24A7"/>
    <w:rsid w:val="005A2885"/>
    <w:rsid w:val="005A29F8"/>
    <w:rsid w:val="005A3006"/>
    <w:rsid w:val="005A3442"/>
    <w:rsid w:val="005A62E4"/>
    <w:rsid w:val="005A6A57"/>
    <w:rsid w:val="005A7AE5"/>
    <w:rsid w:val="005B1FFB"/>
    <w:rsid w:val="005B2187"/>
    <w:rsid w:val="005B44A2"/>
    <w:rsid w:val="005B4A71"/>
    <w:rsid w:val="005B4EDC"/>
    <w:rsid w:val="005B5DFC"/>
    <w:rsid w:val="005B71B3"/>
    <w:rsid w:val="005C2876"/>
    <w:rsid w:val="005C3F2B"/>
    <w:rsid w:val="005C44FB"/>
    <w:rsid w:val="005C5066"/>
    <w:rsid w:val="005C632A"/>
    <w:rsid w:val="005C6342"/>
    <w:rsid w:val="005C64C2"/>
    <w:rsid w:val="005C6E02"/>
    <w:rsid w:val="005C7588"/>
    <w:rsid w:val="005D032B"/>
    <w:rsid w:val="005D0D2D"/>
    <w:rsid w:val="005D125E"/>
    <w:rsid w:val="005D1489"/>
    <w:rsid w:val="005D2713"/>
    <w:rsid w:val="005D29E8"/>
    <w:rsid w:val="005D4395"/>
    <w:rsid w:val="005D4828"/>
    <w:rsid w:val="005D5B95"/>
    <w:rsid w:val="005D6032"/>
    <w:rsid w:val="005D64E4"/>
    <w:rsid w:val="005D683D"/>
    <w:rsid w:val="005D70C8"/>
    <w:rsid w:val="005D70F8"/>
    <w:rsid w:val="005D7E78"/>
    <w:rsid w:val="005E038C"/>
    <w:rsid w:val="005E48C9"/>
    <w:rsid w:val="005E65A7"/>
    <w:rsid w:val="005E6781"/>
    <w:rsid w:val="005E6B7E"/>
    <w:rsid w:val="005E6C7C"/>
    <w:rsid w:val="005E76CC"/>
    <w:rsid w:val="005E79FA"/>
    <w:rsid w:val="005E7E21"/>
    <w:rsid w:val="005F037B"/>
    <w:rsid w:val="005F0AE7"/>
    <w:rsid w:val="005F0BA6"/>
    <w:rsid w:val="005F129E"/>
    <w:rsid w:val="005F1790"/>
    <w:rsid w:val="005F1969"/>
    <w:rsid w:val="005F244A"/>
    <w:rsid w:val="005F3146"/>
    <w:rsid w:val="005F3291"/>
    <w:rsid w:val="005F3A9C"/>
    <w:rsid w:val="005F4188"/>
    <w:rsid w:val="005F5994"/>
    <w:rsid w:val="005F6017"/>
    <w:rsid w:val="005F7451"/>
    <w:rsid w:val="005F78F6"/>
    <w:rsid w:val="00600478"/>
    <w:rsid w:val="006007A1"/>
    <w:rsid w:val="00600E5D"/>
    <w:rsid w:val="0060331A"/>
    <w:rsid w:val="00603AB6"/>
    <w:rsid w:val="006048EF"/>
    <w:rsid w:val="00605DC8"/>
    <w:rsid w:val="006066B9"/>
    <w:rsid w:val="0060683B"/>
    <w:rsid w:val="00606E2B"/>
    <w:rsid w:val="0060775C"/>
    <w:rsid w:val="006077AE"/>
    <w:rsid w:val="00610D2D"/>
    <w:rsid w:val="00612201"/>
    <w:rsid w:val="006122A3"/>
    <w:rsid w:val="00612F0A"/>
    <w:rsid w:val="00616555"/>
    <w:rsid w:val="00617327"/>
    <w:rsid w:val="00617634"/>
    <w:rsid w:val="0062007C"/>
    <w:rsid w:val="006201ED"/>
    <w:rsid w:val="00622425"/>
    <w:rsid w:val="00624315"/>
    <w:rsid w:val="00624A65"/>
    <w:rsid w:val="00625C26"/>
    <w:rsid w:val="00625FFD"/>
    <w:rsid w:val="00631028"/>
    <w:rsid w:val="0063127F"/>
    <w:rsid w:val="00631E83"/>
    <w:rsid w:val="006322A4"/>
    <w:rsid w:val="006326F7"/>
    <w:rsid w:val="006335F4"/>
    <w:rsid w:val="006343FE"/>
    <w:rsid w:val="006345F5"/>
    <w:rsid w:val="0063507F"/>
    <w:rsid w:val="00635389"/>
    <w:rsid w:val="00635B36"/>
    <w:rsid w:val="00636147"/>
    <w:rsid w:val="006361F1"/>
    <w:rsid w:val="0063687A"/>
    <w:rsid w:val="006371F2"/>
    <w:rsid w:val="006402FB"/>
    <w:rsid w:val="00640C1C"/>
    <w:rsid w:val="00640DDE"/>
    <w:rsid w:val="00641DD4"/>
    <w:rsid w:val="00643905"/>
    <w:rsid w:val="006439EC"/>
    <w:rsid w:val="00643D18"/>
    <w:rsid w:val="00645A80"/>
    <w:rsid w:val="006476DF"/>
    <w:rsid w:val="0065157D"/>
    <w:rsid w:val="006540DB"/>
    <w:rsid w:val="0065430C"/>
    <w:rsid w:val="006543E4"/>
    <w:rsid w:val="0065520F"/>
    <w:rsid w:val="006553D6"/>
    <w:rsid w:val="0065580B"/>
    <w:rsid w:val="00655877"/>
    <w:rsid w:val="00655F9D"/>
    <w:rsid w:val="00657101"/>
    <w:rsid w:val="00660BAA"/>
    <w:rsid w:val="0066143A"/>
    <w:rsid w:val="0066159E"/>
    <w:rsid w:val="006618C7"/>
    <w:rsid w:val="006628AA"/>
    <w:rsid w:val="00662EC7"/>
    <w:rsid w:val="00664528"/>
    <w:rsid w:val="006649B9"/>
    <w:rsid w:val="00664A03"/>
    <w:rsid w:val="00665A75"/>
    <w:rsid w:val="00666B40"/>
    <w:rsid w:val="006671AC"/>
    <w:rsid w:val="0066792B"/>
    <w:rsid w:val="006700BD"/>
    <w:rsid w:val="00671B42"/>
    <w:rsid w:val="006736C6"/>
    <w:rsid w:val="00674868"/>
    <w:rsid w:val="00674B38"/>
    <w:rsid w:val="00676090"/>
    <w:rsid w:val="00676828"/>
    <w:rsid w:val="00681373"/>
    <w:rsid w:val="00683A8A"/>
    <w:rsid w:val="00683E7B"/>
    <w:rsid w:val="00684414"/>
    <w:rsid w:val="00685A75"/>
    <w:rsid w:val="00686E49"/>
    <w:rsid w:val="006877FF"/>
    <w:rsid w:val="00690568"/>
    <w:rsid w:val="00690A72"/>
    <w:rsid w:val="00691B1E"/>
    <w:rsid w:val="006920CB"/>
    <w:rsid w:val="00692294"/>
    <w:rsid w:val="00692A0B"/>
    <w:rsid w:val="006938B5"/>
    <w:rsid w:val="006939D8"/>
    <w:rsid w:val="00694544"/>
    <w:rsid w:val="006955DB"/>
    <w:rsid w:val="00695F99"/>
    <w:rsid w:val="0069637D"/>
    <w:rsid w:val="00696869"/>
    <w:rsid w:val="006976F1"/>
    <w:rsid w:val="00697CF3"/>
    <w:rsid w:val="006A10C0"/>
    <w:rsid w:val="006A1AD6"/>
    <w:rsid w:val="006A2FCD"/>
    <w:rsid w:val="006A3226"/>
    <w:rsid w:val="006A4706"/>
    <w:rsid w:val="006A4D0C"/>
    <w:rsid w:val="006A4E14"/>
    <w:rsid w:val="006A70AD"/>
    <w:rsid w:val="006B0584"/>
    <w:rsid w:val="006B0987"/>
    <w:rsid w:val="006B1483"/>
    <w:rsid w:val="006B1ED3"/>
    <w:rsid w:val="006B239D"/>
    <w:rsid w:val="006B27F4"/>
    <w:rsid w:val="006B3251"/>
    <w:rsid w:val="006B38DB"/>
    <w:rsid w:val="006B4293"/>
    <w:rsid w:val="006B47D2"/>
    <w:rsid w:val="006B4F3A"/>
    <w:rsid w:val="006B6B90"/>
    <w:rsid w:val="006B72D2"/>
    <w:rsid w:val="006B79B7"/>
    <w:rsid w:val="006C11B3"/>
    <w:rsid w:val="006C14C3"/>
    <w:rsid w:val="006C2466"/>
    <w:rsid w:val="006C25AD"/>
    <w:rsid w:val="006C26EB"/>
    <w:rsid w:val="006C2EB5"/>
    <w:rsid w:val="006C37E4"/>
    <w:rsid w:val="006C424D"/>
    <w:rsid w:val="006C441E"/>
    <w:rsid w:val="006C5335"/>
    <w:rsid w:val="006C687E"/>
    <w:rsid w:val="006C768B"/>
    <w:rsid w:val="006D0604"/>
    <w:rsid w:val="006D283A"/>
    <w:rsid w:val="006D2C20"/>
    <w:rsid w:val="006D33FF"/>
    <w:rsid w:val="006D3AE4"/>
    <w:rsid w:val="006D60B6"/>
    <w:rsid w:val="006D6DFD"/>
    <w:rsid w:val="006D70BE"/>
    <w:rsid w:val="006D711E"/>
    <w:rsid w:val="006D7309"/>
    <w:rsid w:val="006D751B"/>
    <w:rsid w:val="006D7E77"/>
    <w:rsid w:val="006E00AA"/>
    <w:rsid w:val="006E069A"/>
    <w:rsid w:val="006E1F0F"/>
    <w:rsid w:val="006E212D"/>
    <w:rsid w:val="006E2529"/>
    <w:rsid w:val="006E284B"/>
    <w:rsid w:val="006E2C18"/>
    <w:rsid w:val="006E3B61"/>
    <w:rsid w:val="006E3DB8"/>
    <w:rsid w:val="006E4149"/>
    <w:rsid w:val="006E46FD"/>
    <w:rsid w:val="006E49D2"/>
    <w:rsid w:val="006E5304"/>
    <w:rsid w:val="006E5CF7"/>
    <w:rsid w:val="006E627D"/>
    <w:rsid w:val="006E6A2F"/>
    <w:rsid w:val="006E6E9D"/>
    <w:rsid w:val="006E7111"/>
    <w:rsid w:val="006E7153"/>
    <w:rsid w:val="006E74A0"/>
    <w:rsid w:val="006F138F"/>
    <w:rsid w:val="006F144D"/>
    <w:rsid w:val="006F2BF0"/>
    <w:rsid w:val="006F3154"/>
    <w:rsid w:val="006F41BF"/>
    <w:rsid w:val="006F5896"/>
    <w:rsid w:val="006F5A25"/>
    <w:rsid w:val="006F64EA"/>
    <w:rsid w:val="007009EC"/>
    <w:rsid w:val="00702C71"/>
    <w:rsid w:val="00703AD7"/>
    <w:rsid w:val="00705110"/>
    <w:rsid w:val="00705C1F"/>
    <w:rsid w:val="0070672A"/>
    <w:rsid w:val="00706D09"/>
    <w:rsid w:val="0070721A"/>
    <w:rsid w:val="00711765"/>
    <w:rsid w:val="00711A86"/>
    <w:rsid w:val="00714B01"/>
    <w:rsid w:val="0071590E"/>
    <w:rsid w:val="00715C6C"/>
    <w:rsid w:val="007162F7"/>
    <w:rsid w:val="00716B7C"/>
    <w:rsid w:val="007171B2"/>
    <w:rsid w:val="00720D00"/>
    <w:rsid w:val="00721A6B"/>
    <w:rsid w:val="0072218F"/>
    <w:rsid w:val="00722288"/>
    <w:rsid w:val="007234A8"/>
    <w:rsid w:val="00723626"/>
    <w:rsid w:val="00725264"/>
    <w:rsid w:val="00725840"/>
    <w:rsid w:val="00727051"/>
    <w:rsid w:val="00727552"/>
    <w:rsid w:val="00727738"/>
    <w:rsid w:val="00727ABD"/>
    <w:rsid w:val="00730371"/>
    <w:rsid w:val="00730719"/>
    <w:rsid w:val="007307B3"/>
    <w:rsid w:val="00731EE1"/>
    <w:rsid w:val="00732B2C"/>
    <w:rsid w:val="00732F16"/>
    <w:rsid w:val="007330FE"/>
    <w:rsid w:val="0073673B"/>
    <w:rsid w:val="00740DC6"/>
    <w:rsid w:val="00741366"/>
    <w:rsid w:val="00742336"/>
    <w:rsid w:val="007423B8"/>
    <w:rsid w:val="0074431F"/>
    <w:rsid w:val="0074439A"/>
    <w:rsid w:val="007448BA"/>
    <w:rsid w:val="007450C6"/>
    <w:rsid w:val="00745489"/>
    <w:rsid w:val="007455FE"/>
    <w:rsid w:val="007459C9"/>
    <w:rsid w:val="00747B73"/>
    <w:rsid w:val="007503A6"/>
    <w:rsid w:val="00750753"/>
    <w:rsid w:val="0075288D"/>
    <w:rsid w:val="0075428E"/>
    <w:rsid w:val="00754DFD"/>
    <w:rsid w:val="00755E1B"/>
    <w:rsid w:val="00761687"/>
    <w:rsid w:val="0076184E"/>
    <w:rsid w:val="00763406"/>
    <w:rsid w:val="0076479A"/>
    <w:rsid w:val="007654FF"/>
    <w:rsid w:val="00766EC6"/>
    <w:rsid w:val="007702E4"/>
    <w:rsid w:val="00770C0F"/>
    <w:rsid w:val="007726FF"/>
    <w:rsid w:val="0077345A"/>
    <w:rsid w:val="0077375B"/>
    <w:rsid w:val="007754AF"/>
    <w:rsid w:val="00775708"/>
    <w:rsid w:val="007758EF"/>
    <w:rsid w:val="00776B8A"/>
    <w:rsid w:val="0077703F"/>
    <w:rsid w:val="0077785F"/>
    <w:rsid w:val="00777CAE"/>
    <w:rsid w:val="007800E7"/>
    <w:rsid w:val="007821AF"/>
    <w:rsid w:val="00782E8A"/>
    <w:rsid w:val="00783C6E"/>
    <w:rsid w:val="007840FE"/>
    <w:rsid w:val="0078441B"/>
    <w:rsid w:val="007846BC"/>
    <w:rsid w:val="00784AC9"/>
    <w:rsid w:val="0078548F"/>
    <w:rsid w:val="00785E90"/>
    <w:rsid w:val="00785F2F"/>
    <w:rsid w:val="00787179"/>
    <w:rsid w:val="0078761B"/>
    <w:rsid w:val="0078774F"/>
    <w:rsid w:val="00787F7D"/>
    <w:rsid w:val="0079006C"/>
    <w:rsid w:val="0079014E"/>
    <w:rsid w:val="00790A1C"/>
    <w:rsid w:val="0079174D"/>
    <w:rsid w:val="00792166"/>
    <w:rsid w:val="0079229A"/>
    <w:rsid w:val="0079243D"/>
    <w:rsid w:val="00792888"/>
    <w:rsid w:val="00793685"/>
    <w:rsid w:val="00794052"/>
    <w:rsid w:val="00794B65"/>
    <w:rsid w:val="00794B9B"/>
    <w:rsid w:val="0079563A"/>
    <w:rsid w:val="00795A49"/>
    <w:rsid w:val="00795A63"/>
    <w:rsid w:val="00795C8B"/>
    <w:rsid w:val="00795E17"/>
    <w:rsid w:val="00796ACF"/>
    <w:rsid w:val="007A223E"/>
    <w:rsid w:val="007A29EB"/>
    <w:rsid w:val="007A41DA"/>
    <w:rsid w:val="007A4566"/>
    <w:rsid w:val="007A50F8"/>
    <w:rsid w:val="007A54AF"/>
    <w:rsid w:val="007A56C0"/>
    <w:rsid w:val="007A6331"/>
    <w:rsid w:val="007A6791"/>
    <w:rsid w:val="007A7408"/>
    <w:rsid w:val="007B057D"/>
    <w:rsid w:val="007B17F7"/>
    <w:rsid w:val="007B1A81"/>
    <w:rsid w:val="007B1DB6"/>
    <w:rsid w:val="007B2C06"/>
    <w:rsid w:val="007B3537"/>
    <w:rsid w:val="007B3CA9"/>
    <w:rsid w:val="007B3DE0"/>
    <w:rsid w:val="007B64B3"/>
    <w:rsid w:val="007B6778"/>
    <w:rsid w:val="007C0EF1"/>
    <w:rsid w:val="007C16B6"/>
    <w:rsid w:val="007C1970"/>
    <w:rsid w:val="007C3319"/>
    <w:rsid w:val="007C399F"/>
    <w:rsid w:val="007C4683"/>
    <w:rsid w:val="007C5A13"/>
    <w:rsid w:val="007C5AC6"/>
    <w:rsid w:val="007C5EFF"/>
    <w:rsid w:val="007C720C"/>
    <w:rsid w:val="007D0350"/>
    <w:rsid w:val="007D081A"/>
    <w:rsid w:val="007D170B"/>
    <w:rsid w:val="007D1A54"/>
    <w:rsid w:val="007D2F0D"/>
    <w:rsid w:val="007D30E6"/>
    <w:rsid w:val="007D3894"/>
    <w:rsid w:val="007D5159"/>
    <w:rsid w:val="007D5443"/>
    <w:rsid w:val="007D5A47"/>
    <w:rsid w:val="007D5C0F"/>
    <w:rsid w:val="007D5ECB"/>
    <w:rsid w:val="007D613B"/>
    <w:rsid w:val="007D6175"/>
    <w:rsid w:val="007D6D34"/>
    <w:rsid w:val="007D7A91"/>
    <w:rsid w:val="007D7CA5"/>
    <w:rsid w:val="007D7FA3"/>
    <w:rsid w:val="007E186B"/>
    <w:rsid w:val="007E4907"/>
    <w:rsid w:val="007E705D"/>
    <w:rsid w:val="007E7145"/>
    <w:rsid w:val="007E799E"/>
    <w:rsid w:val="007F0107"/>
    <w:rsid w:val="007F0ED7"/>
    <w:rsid w:val="007F125E"/>
    <w:rsid w:val="007F151F"/>
    <w:rsid w:val="007F15D4"/>
    <w:rsid w:val="007F164B"/>
    <w:rsid w:val="007F1D98"/>
    <w:rsid w:val="007F31E6"/>
    <w:rsid w:val="007F354B"/>
    <w:rsid w:val="007F38C5"/>
    <w:rsid w:val="007F4339"/>
    <w:rsid w:val="007F4DC6"/>
    <w:rsid w:val="007F5044"/>
    <w:rsid w:val="007F59AE"/>
    <w:rsid w:val="007F65BE"/>
    <w:rsid w:val="007F7FA3"/>
    <w:rsid w:val="0080014C"/>
    <w:rsid w:val="00800718"/>
    <w:rsid w:val="0080086E"/>
    <w:rsid w:val="0080092A"/>
    <w:rsid w:val="0080216A"/>
    <w:rsid w:val="00803647"/>
    <w:rsid w:val="00804017"/>
    <w:rsid w:val="008042FF"/>
    <w:rsid w:val="008052A0"/>
    <w:rsid w:val="008053D8"/>
    <w:rsid w:val="0080549B"/>
    <w:rsid w:val="00805DA0"/>
    <w:rsid w:val="00806D37"/>
    <w:rsid w:val="00806F57"/>
    <w:rsid w:val="0080719A"/>
    <w:rsid w:val="0080745D"/>
    <w:rsid w:val="008079FF"/>
    <w:rsid w:val="00810063"/>
    <w:rsid w:val="00811B31"/>
    <w:rsid w:val="00812D3A"/>
    <w:rsid w:val="00812F2F"/>
    <w:rsid w:val="00813AE9"/>
    <w:rsid w:val="00813D8C"/>
    <w:rsid w:val="008141B1"/>
    <w:rsid w:val="00814CC5"/>
    <w:rsid w:val="008162A3"/>
    <w:rsid w:val="00816710"/>
    <w:rsid w:val="008179B1"/>
    <w:rsid w:val="00820B4A"/>
    <w:rsid w:val="008213CE"/>
    <w:rsid w:val="00821CEF"/>
    <w:rsid w:val="00822149"/>
    <w:rsid w:val="008221A8"/>
    <w:rsid w:val="00822517"/>
    <w:rsid w:val="0082266A"/>
    <w:rsid w:val="008226BD"/>
    <w:rsid w:val="00823CFB"/>
    <w:rsid w:val="0082540C"/>
    <w:rsid w:val="008277B8"/>
    <w:rsid w:val="0083075D"/>
    <w:rsid w:val="00830D71"/>
    <w:rsid w:val="008311ED"/>
    <w:rsid w:val="00831A09"/>
    <w:rsid w:val="008330CE"/>
    <w:rsid w:val="00833103"/>
    <w:rsid w:val="0083359A"/>
    <w:rsid w:val="008336F2"/>
    <w:rsid w:val="008344B6"/>
    <w:rsid w:val="008346F7"/>
    <w:rsid w:val="00834A9F"/>
    <w:rsid w:val="0083501D"/>
    <w:rsid w:val="00836970"/>
    <w:rsid w:val="0083783E"/>
    <w:rsid w:val="008400A9"/>
    <w:rsid w:val="008407BD"/>
    <w:rsid w:val="00842467"/>
    <w:rsid w:val="008424B3"/>
    <w:rsid w:val="00842B79"/>
    <w:rsid w:val="00845150"/>
    <w:rsid w:val="0084662B"/>
    <w:rsid w:val="00846A04"/>
    <w:rsid w:val="008473C3"/>
    <w:rsid w:val="00850BFF"/>
    <w:rsid w:val="0085119E"/>
    <w:rsid w:val="008514C5"/>
    <w:rsid w:val="00852AE7"/>
    <w:rsid w:val="00853D28"/>
    <w:rsid w:val="00853E01"/>
    <w:rsid w:val="0085431B"/>
    <w:rsid w:val="008556B2"/>
    <w:rsid w:val="00856367"/>
    <w:rsid w:val="008569C9"/>
    <w:rsid w:val="00857436"/>
    <w:rsid w:val="0085751C"/>
    <w:rsid w:val="00860A58"/>
    <w:rsid w:val="0086187A"/>
    <w:rsid w:val="00862093"/>
    <w:rsid w:val="00862728"/>
    <w:rsid w:val="00862B23"/>
    <w:rsid w:val="008632AB"/>
    <w:rsid w:val="00864E39"/>
    <w:rsid w:val="00864EB5"/>
    <w:rsid w:val="0086637D"/>
    <w:rsid w:val="00866AAA"/>
    <w:rsid w:val="00866D85"/>
    <w:rsid w:val="0086712D"/>
    <w:rsid w:val="00867C86"/>
    <w:rsid w:val="00870CDE"/>
    <w:rsid w:val="008714B6"/>
    <w:rsid w:val="00872EBB"/>
    <w:rsid w:val="00873998"/>
    <w:rsid w:val="00873D97"/>
    <w:rsid w:val="008745FF"/>
    <w:rsid w:val="00874832"/>
    <w:rsid w:val="008752EB"/>
    <w:rsid w:val="00876320"/>
    <w:rsid w:val="008779F0"/>
    <w:rsid w:val="00880733"/>
    <w:rsid w:val="00880B38"/>
    <w:rsid w:val="00881610"/>
    <w:rsid w:val="00881C5F"/>
    <w:rsid w:val="00882970"/>
    <w:rsid w:val="00882EE6"/>
    <w:rsid w:val="008833EA"/>
    <w:rsid w:val="00883516"/>
    <w:rsid w:val="00883519"/>
    <w:rsid w:val="00883BC6"/>
    <w:rsid w:val="00886367"/>
    <w:rsid w:val="00886768"/>
    <w:rsid w:val="008869F1"/>
    <w:rsid w:val="008870DD"/>
    <w:rsid w:val="0089066D"/>
    <w:rsid w:val="00890CD7"/>
    <w:rsid w:val="00890F3C"/>
    <w:rsid w:val="0089123A"/>
    <w:rsid w:val="00894104"/>
    <w:rsid w:val="00894D27"/>
    <w:rsid w:val="00894FCD"/>
    <w:rsid w:val="008969CF"/>
    <w:rsid w:val="0089705E"/>
    <w:rsid w:val="008A0382"/>
    <w:rsid w:val="008A1054"/>
    <w:rsid w:val="008A134D"/>
    <w:rsid w:val="008A2931"/>
    <w:rsid w:val="008A4726"/>
    <w:rsid w:val="008A4F4C"/>
    <w:rsid w:val="008B004B"/>
    <w:rsid w:val="008B0BCB"/>
    <w:rsid w:val="008B0D41"/>
    <w:rsid w:val="008B10E5"/>
    <w:rsid w:val="008B1504"/>
    <w:rsid w:val="008B1720"/>
    <w:rsid w:val="008B3155"/>
    <w:rsid w:val="008B36DA"/>
    <w:rsid w:val="008B370C"/>
    <w:rsid w:val="008B5225"/>
    <w:rsid w:val="008B6AB0"/>
    <w:rsid w:val="008B7A90"/>
    <w:rsid w:val="008C0B39"/>
    <w:rsid w:val="008C0F08"/>
    <w:rsid w:val="008C1DC5"/>
    <w:rsid w:val="008C2642"/>
    <w:rsid w:val="008C32E1"/>
    <w:rsid w:val="008C37F0"/>
    <w:rsid w:val="008C4B22"/>
    <w:rsid w:val="008C4EBA"/>
    <w:rsid w:val="008D0A92"/>
    <w:rsid w:val="008D122D"/>
    <w:rsid w:val="008D24ED"/>
    <w:rsid w:val="008D28B3"/>
    <w:rsid w:val="008D2E33"/>
    <w:rsid w:val="008D5A74"/>
    <w:rsid w:val="008D667C"/>
    <w:rsid w:val="008D6B36"/>
    <w:rsid w:val="008D6FC6"/>
    <w:rsid w:val="008D73F4"/>
    <w:rsid w:val="008E0A05"/>
    <w:rsid w:val="008E1302"/>
    <w:rsid w:val="008E219A"/>
    <w:rsid w:val="008E2418"/>
    <w:rsid w:val="008E2A04"/>
    <w:rsid w:val="008E2A19"/>
    <w:rsid w:val="008E3596"/>
    <w:rsid w:val="008E3D10"/>
    <w:rsid w:val="008E522E"/>
    <w:rsid w:val="008E585D"/>
    <w:rsid w:val="008E6BC7"/>
    <w:rsid w:val="008E77AA"/>
    <w:rsid w:val="008E7F6A"/>
    <w:rsid w:val="008F012F"/>
    <w:rsid w:val="008F08B3"/>
    <w:rsid w:val="008F0BFB"/>
    <w:rsid w:val="008F12B6"/>
    <w:rsid w:val="008F15F7"/>
    <w:rsid w:val="008F1E4C"/>
    <w:rsid w:val="008F222F"/>
    <w:rsid w:val="008F31AF"/>
    <w:rsid w:val="008F4CAC"/>
    <w:rsid w:val="008F59D8"/>
    <w:rsid w:val="008F6506"/>
    <w:rsid w:val="008F6B7D"/>
    <w:rsid w:val="008F6B94"/>
    <w:rsid w:val="008F7378"/>
    <w:rsid w:val="008F7744"/>
    <w:rsid w:val="008F7B86"/>
    <w:rsid w:val="00903257"/>
    <w:rsid w:val="00903400"/>
    <w:rsid w:val="00903626"/>
    <w:rsid w:val="0090478A"/>
    <w:rsid w:val="0090622D"/>
    <w:rsid w:val="00906A69"/>
    <w:rsid w:val="009071C2"/>
    <w:rsid w:val="009071D1"/>
    <w:rsid w:val="00907C5C"/>
    <w:rsid w:val="00907D82"/>
    <w:rsid w:val="00910015"/>
    <w:rsid w:val="00910660"/>
    <w:rsid w:val="00910EB0"/>
    <w:rsid w:val="00912528"/>
    <w:rsid w:val="00912969"/>
    <w:rsid w:val="009154DD"/>
    <w:rsid w:val="00915798"/>
    <w:rsid w:val="00915A92"/>
    <w:rsid w:val="00915B3B"/>
    <w:rsid w:val="009161FF"/>
    <w:rsid w:val="00920248"/>
    <w:rsid w:val="00923E0D"/>
    <w:rsid w:val="00923E42"/>
    <w:rsid w:val="00924A59"/>
    <w:rsid w:val="00926423"/>
    <w:rsid w:val="009273DC"/>
    <w:rsid w:val="00927893"/>
    <w:rsid w:val="00930FD0"/>
    <w:rsid w:val="00931994"/>
    <w:rsid w:val="00932CA7"/>
    <w:rsid w:val="00933141"/>
    <w:rsid w:val="00933384"/>
    <w:rsid w:val="009334D1"/>
    <w:rsid w:val="00933769"/>
    <w:rsid w:val="009355BD"/>
    <w:rsid w:val="00936604"/>
    <w:rsid w:val="00937142"/>
    <w:rsid w:val="00937EAF"/>
    <w:rsid w:val="00940744"/>
    <w:rsid w:val="00940801"/>
    <w:rsid w:val="00941863"/>
    <w:rsid w:val="00943583"/>
    <w:rsid w:val="00943B8B"/>
    <w:rsid w:val="009441D4"/>
    <w:rsid w:val="00944A92"/>
    <w:rsid w:val="00944BD0"/>
    <w:rsid w:val="00944ED2"/>
    <w:rsid w:val="00945993"/>
    <w:rsid w:val="009462AD"/>
    <w:rsid w:val="009463E7"/>
    <w:rsid w:val="0094648A"/>
    <w:rsid w:val="0094682E"/>
    <w:rsid w:val="009469A6"/>
    <w:rsid w:val="0095058D"/>
    <w:rsid w:val="00950EF3"/>
    <w:rsid w:val="0095138B"/>
    <w:rsid w:val="009516FC"/>
    <w:rsid w:val="00951E33"/>
    <w:rsid w:val="00952713"/>
    <w:rsid w:val="009530FD"/>
    <w:rsid w:val="009541A4"/>
    <w:rsid w:val="00954DAB"/>
    <w:rsid w:val="00955ACA"/>
    <w:rsid w:val="00955DB0"/>
    <w:rsid w:val="0095623F"/>
    <w:rsid w:val="009564AA"/>
    <w:rsid w:val="0095671F"/>
    <w:rsid w:val="00956E27"/>
    <w:rsid w:val="00957E01"/>
    <w:rsid w:val="00962A20"/>
    <w:rsid w:val="00962C45"/>
    <w:rsid w:val="0096361A"/>
    <w:rsid w:val="00963BAB"/>
    <w:rsid w:val="0096405A"/>
    <w:rsid w:val="00964AF4"/>
    <w:rsid w:val="009650C0"/>
    <w:rsid w:val="00965E93"/>
    <w:rsid w:val="00966A1D"/>
    <w:rsid w:val="009671AF"/>
    <w:rsid w:val="0096757D"/>
    <w:rsid w:val="00967908"/>
    <w:rsid w:val="00967B64"/>
    <w:rsid w:val="00967F67"/>
    <w:rsid w:val="00970006"/>
    <w:rsid w:val="0097019D"/>
    <w:rsid w:val="0097086C"/>
    <w:rsid w:val="00970F30"/>
    <w:rsid w:val="00971560"/>
    <w:rsid w:val="00972022"/>
    <w:rsid w:val="0097260E"/>
    <w:rsid w:val="009739B3"/>
    <w:rsid w:val="00974972"/>
    <w:rsid w:val="00974DD9"/>
    <w:rsid w:val="0097510C"/>
    <w:rsid w:val="00975345"/>
    <w:rsid w:val="009766C7"/>
    <w:rsid w:val="00977914"/>
    <w:rsid w:val="00977A0A"/>
    <w:rsid w:val="0098007A"/>
    <w:rsid w:val="00980864"/>
    <w:rsid w:val="0098090E"/>
    <w:rsid w:val="00981C67"/>
    <w:rsid w:val="00982727"/>
    <w:rsid w:val="009839EA"/>
    <w:rsid w:val="00983B66"/>
    <w:rsid w:val="00984022"/>
    <w:rsid w:val="0098470F"/>
    <w:rsid w:val="00984831"/>
    <w:rsid w:val="00985CE5"/>
    <w:rsid w:val="009861DB"/>
    <w:rsid w:val="00986766"/>
    <w:rsid w:val="00986D2B"/>
    <w:rsid w:val="00987A18"/>
    <w:rsid w:val="00990F15"/>
    <w:rsid w:val="00990F22"/>
    <w:rsid w:val="00991A1F"/>
    <w:rsid w:val="00992A1D"/>
    <w:rsid w:val="009944C8"/>
    <w:rsid w:val="00995AAF"/>
    <w:rsid w:val="00996CA8"/>
    <w:rsid w:val="00997C32"/>
    <w:rsid w:val="009A05AF"/>
    <w:rsid w:val="009A05CE"/>
    <w:rsid w:val="009A1BFB"/>
    <w:rsid w:val="009A1CD4"/>
    <w:rsid w:val="009A274A"/>
    <w:rsid w:val="009A2BA4"/>
    <w:rsid w:val="009A39A0"/>
    <w:rsid w:val="009A3F49"/>
    <w:rsid w:val="009A49AD"/>
    <w:rsid w:val="009A5ED9"/>
    <w:rsid w:val="009A6127"/>
    <w:rsid w:val="009A6970"/>
    <w:rsid w:val="009A6D2E"/>
    <w:rsid w:val="009B128A"/>
    <w:rsid w:val="009B233C"/>
    <w:rsid w:val="009B26DF"/>
    <w:rsid w:val="009B26FC"/>
    <w:rsid w:val="009B307F"/>
    <w:rsid w:val="009B4129"/>
    <w:rsid w:val="009B4605"/>
    <w:rsid w:val="009B4A10"/>
    <w:rsid w:val="009B55AD"/>
    <w:rsid w:val="009B6C15"/>
    <w:rsid w:val="009B7994"/>
    <w:rsid w:val="009C04B1"/>
    <w:rsid w:val="009C0869"/>
    <w:rsid w:val="009C09A4"/>
    <w:rsid w:val="009C138A"/>
    <w:rsid w:val="009C1E86"/>
    <w:rsid w:val="009C29C9"/>
    <w:rsid w:val="009C41DF"/>
    <w:rsid w:val="009C6819"/>
    <w:rsid w:val="009C7E29"/>
    <w:rsid w:val="009D3133"/>
    <w:rsid w:val="009D3B52"/>
    <w:rsid w:val="009D3E69"/>
    <w:rsid w:val="009D498C"/>
    <w:rsid w:val="009D6839"/>
    <w:rsid w:val="009D747E"/>
    <w:rsid w:val="009E0D0A"/>
    <w:rsid w:val="009E119D"/>
    <w:rsid w:val="009E20DF"/>
    <w:rsid w:val="009E2227"/>
    <w:rsid w:val="009E4BFE"/>
    <w:rsid w:val="009E5335"/>
    <w:rsid w:val="009E6B56"/>
    <w:rsid w:val="009E7C0E"/>
    <w:rsid w:val="009F0F75"/>
    <w:rsid w:val="009F150A"/>
    <w:rsid w:val="009F16E2"/>
    <w:rsid w:val="009F1840"/>
    <w:rsid w:val="009F1F6D"/>
    <w:rsid w:val="009F2422"/>
    <w:rsid w:val="009F2DC5"/>
    <w:rsid w:val="009F2F8D"/>
    <w:rsid w:val="009F3393"/>
    <w:rsid w:val="009F4A73"/>
    <w:rsid w:val="009F4B84"/>
    <w:rsid w:val="009F63FB"/>
    <w:rsid w:val="009F6B18"/>
    <w:rsid w:val="009F76F2"/>
    <w:rsid w:val="009F7734"/>
    <w:rsid w:val="00A0078F"/>
    <w:rsid w:val="00A01739"/>
    <w:rsid w:val="00A01E59"/>
    <w:rsid w:val="00A02E18"/>
    <w:rsid w:val="00A03D9D"/>
    <w:rsid w:val="00A04CA4"/>
    <w:rsid w:val="00A070FA"/>
    <w:rsid w:val="00A07848"/>
    <w:rsid w:val="00A07BD6"/>
    <w:rsid w:val="00A10723"/>
    <w:rsid w:val="00A11760"/>
    <w:rsid w:val="00A134FB"/>
    <w:rsid w:val="00A13698"/>
    <w:rsid w:val="00A1373B"/>
    <w:rsid w:val="00A13791"/>
    <w:rsid w:val="00A13FC9"/>
    <w:rsid w:val="00A14175"/>
    <w:rsid w:val="00A14520"/>
    <w:rsid w:val="00A14DFF"/>
    <w:rsid w:val="00A1586A"/>
    <w:rsid w:val="00A15F1E"/>
    <w:rsid w:val="00A1617F"/>
    <w:rsid w:val="00A16F29"/>
    <w:rsid w:val="00A178BA"/>
    <w:rsid w:val="00A219F2"/>
    <w:rsid w:val="00A23A13"/>
    <w:rsid w:val="00A23F13"/>
    <w:rsid w:val="00A25374"/>
    <w:rsid w:val="00A259D0"/>
    <w:rsid w:val="00A26137"/>
    <w:rsid w:val="00A27080"/>
    <w:rsid w:val="00A2724E"/>
    <w:rsid w:val="00A274DB"/>
    <w:rsid w:val="00A2791D"/>
    <w:rsid w:val="00A27997"/>
    <w:rsid w:val="00A30CC5"/>
    <w:rsid w:val="00A30E7F"/>
    <w:rsid w:val="00A311DC"/>
    <w:rsid w:val="00A3179F"/>
    <w:rsid w:val="00A31A2E"/>
    <w:rsid w:val="00A324B8"/>
    <w:rsid w:val="00A33E59"/>
    <w:rsid w:val="00A349A1"/>
    <w:rsid w:val="00A3555A"/>
    <w:rsid w:val="00A35E6E"/>
    <w:rsid w:val="00A36625"/>
    <w:rsid w:val="00A36BF3"/>
    <w:rsid w:val="00A40DEB"/>
    <w:rsid w:val="00A40E3F"/>
    <w:rsid w:val="00A41133"/>
    <w:rsid w:val="00A41C61"/>
    <w:rsid w:val="00A4391E"/>
    <w:rsid w:val="00A44360"/>
    <w:rsid w:val="00A446A2"/>
    <w:rsid w:val="00A451FA"/>
    <w:rsid w:val="00A45972"/>
    <w:rsid w:val="00A4763B"/>
    <w:rsid w:val="00A47D3D"/>
    <w:rsid w:val="00A50564"/>
    <w:rsid w:val="00A505A8"/>
    <w:rsid w:val="00A50A92"/>
    <w:rsid w:val="00A50EE5"/>
    <w:rsid w:val="00A51E7D"/>
    <w:rsid w:val="00A523E1"/>
    <w:rsid w:val="00A52639"/>
    <w:rsid w:val="00A52F11"/>
    <w:rsid w:val="00A54200"/>
    <w:rsid w:val="00A54649"/>
    <w:rsid w:val="00A55D6B"/>
    <w:rsid w:val="00A560FD"/>
    <w:rsid w:val="00A56408"/>
    <w:rsid w:val="00A56B52"/>
    <w:rsid w:val="00A578A7"/>
    <w:rsid w:val="00A64C85"/>
    <w:rsid w:val="00A65CB0"/>
    <w:rsid w:val="00A65EED"/>
    <w:rsid w:val="00A65F79"/>
    <w:rsid w:val="00A66AC5"/>
    <w:rsid w:val="00A66BC3"/>
    <w:rsid w:val="00A67611"/>
    <w:rsid w:val="00A677F7"/>
    <w:rsid w:val="00A729E8"/>
    <w:rsid w:val="00A72ACD"/>
    <w:rsid w:val="00A7386E"/>
    <w:rsid w:val="00A74374"/>
    <w:rsid w:val="00A7534A"/>
    <w:rsid w:val="00A7579A"/>
    <w:rsid w:val="00A758AA"/>
    <w:rsid w:val="00A75A7D"/>
    <w:rsid w:val="00A764A0"/>
    <w:rsid w:val="00A76920"/>
    <w:rsid w:val="00A76AB0"/>
    <w:rsid w:val="00A775A3"/>
    <w:rsid w:val="00A80495"/>
    <w:rsid w:val="00A80EB9"/>
    <w:rsid w:val="00A8186E"/>
    <w:rsid w:val="00A81CC1"/>
    <w:rsid w:val="00A82F35"/>
    <w:rsid w:val="00A84DF0"/>
    <w:rsid w:val="00A85705"/>
    <w:rsid w:val="00A86152"/>
    <w:rsid w:val="00A869A8"/>
    <w:rsid w:val="00A86D78"/>
    <w:rsid w:val="00A8730E"/>
    <w:rsid w:val="00A90B5F"/>
    <w:rsid w:val="00A91865"/>
    <w:rsid w:val="00A91907"/>
    <w:rsid w:val="00A92116"/>
    <w:rsid w:val="00A94D1A"/>
    <w:rsid w:val="00A950AF"/>
    <w:rsid w:val="00A9545E"/>
    <w:rsid w:val="00AA073A"/>
    <w:rsid w:val="00AA4D1E"/>
    <w:rsid w:val="00AA5C7D"/>
    <w:rsid w:val="00AA6160"/>
    <w:rsid w:val="00AA7809"/>
    <w:rsid w:val="00AB048E"/>
    <w:rsid w:val="00AB077F"/>
    <w:rsid w:val="00AB07E5"/>
    <w:rsid w:val="00AB11F6"/>
    <w:rsid w:val="00AB25D6"/>
    <w:rsid w:val="00AB3879"/>
    <w:rsid w:val="00AB3E0D"/>
    <w:rsid w:val="00AB624A"/>
    <w:rsid w:val="00AB6307"/>
    <w:rsid w:val="00AB6E5F"/>
    <w:rsid w:val="00AC0151"/>
    <w:rsid w:val="00AC2D77"/>
    <w:rsid w:val="00AC3E48"/>
    <w:rsid w:val="00AC425D"/>
    <w:rsid w:val="00AC4774"/>
    <w:rsid w:val="00AC5250"/>
    <w:rsid w:val="00AC5686"/>
    <w:rsid w:val="00AC56B7"/>
    <w:rsid w:val="00AC57F8"/>
    <w:rsid w:val="00AC5A26"/>
    <w:rsid w:val="00AC6335"/>
    <w:rsid w:val="00AC65E5"/>
    <w:rsid w:val="00AC7B7F"/>
    <w:rsid w:val="00AD1BF3"/>
    <w:rsid w:val="00AD1D99"/>
    <w:rsid w:val="00AD382F"/>
    <w:rsid w:val="00AD53D7"/>
    <w:rsid w:val="00AD5651"/>
    <w:rsid w:val="00AD6AF4"/>
    <w:rsid w:val="00AD6B1A"/>
    <w:rsid w:val="00AD718E"/>
    <w:rsid w:val="00AE02B4"/>
    <w:rsid w:val="00AE2072"/>
    <w:rsid w:val="00AE31F1"/>
    <w:rsid w:val="00AE32AF"/>
    <w:rsid w:val="00AE4D71"/>
    <w:rsid w:val="00AE5077"/>
    <w:rsid w:val="00AE545E"/>
    <w:rsid w:val="00AE637F"/>
    <w:rsid w:val="00AE6FEE"/>
    <w:rsid w:val="00AE77D8"/>
    <w:rsid w:val="00AE7DB4"/>
    <w:rsid w:val="00AF091F"/>
    <w:rsid w:val="00AF0C02"/>
    <w:rsid w:val="00AF1DFB"/>
    <w:rsid w:val="00AF3C46"/>
    <w:rsid w:val="00AF466D"/>
    <w:rsid w:val="00AF5806"/>
    <w:rsid w:val="00AF5FB1"/>
    <w:rsid w:val="00AF615F"/>
    <w:rsid w:val="00AF6A03"/>
    <w:rsid w:val="00AF79AC"/>
    <w:rsid w:val="00B00653"/>
    <w:rsid w:val="00B03920"/>
    <w:rsid w:val="00B043AE"/>
    <w:rsid w:val="00B050CF"/>
    <w:rsid w:val="00B06CBE"/>
    <w:rsid w:val="00B07A34"/>
    <w:rsid w:val="00B10B46"/>
    <w:rsid w:val="00B10BA2"/>
    <w:rsid w:val="00B12345"/>
    <w:rsid w:val="00B12402"/>
    <w:rsid w:val="00B12F45"/>
    <w:rsid w:val="00B13F56"/>
    <w:rsid w:val="00B150AF"/>
    <w:rsid w:val="00B15A09"/>
    <w:rsid w:val="00B175C7"/>
    <w:rsid w:val="00B20E91"/>
    <w:rsid w:val="00B2282D"/>
    <w:rsid w:val="00B2365E"/>
    <w:rsid w:val="00B23D5A"/>
    <w:rsid w:val="00B25A80"/>
    <w:rsid w:val="00B25B90"/>
    <w:rsid w:val="00B26DF8"/>
    <w:rsid w:val="00B27A4B"/>
    <w:rsid w:val="00B27D51"/>
    <w:rsid w:val="00B30259"/>
    <w:rsid w:val="00B314BE"/>
    <w:rsid w:val="00B31D24"/>
    <w:rsid w:val="00B32179"/>
    <w:rsid w:val="00B3393B"/>
    <w:rsid w:val="00B3574D"/>
    <w:rsid w:val="00B360C0"/>
    <w:rsid w:val="00B36714"/>
    <w:rsid w:val="00B378E4"/>
    <w:rsid w:val="00B40121"/>
    <w:rsid w:val="00B408BE"/>
    <w:rsid w:val="00B41A4F"/>
    <w:rsid w:val="00B430BB"/>
    <w:rsid w:val="00B4349A"/>
    <w:rsid w:val="00B435B7"/>
    <w:rsid w:val="00B43A53"/>
    <w:rsid w:val="00B44032"/>
    <w:rsid w:val="00B442E3"/>
    <w:rsid w:val="00B446CF"/>
    <w:rsid w:val="00B44DA3"/>
    <w:rsid w:val="00B455A1"/>
    <w:rsid w:val="00B45607"/>
    <w:rsid w:val="00B510A3"/>
    <w:rsid w:val="00B5117D"/>
    <w:rsid w:val="00B51BF0"/>
    <w:rsid w:val="00B537D4"/>
    <w:rsid w:val="00B54B84"/>
    <w:rsid w:val="00B554B0"/>
    <w:rsid w:val="00B554E6"/>
    <w:rsid w:val="00B55699"/>
    <w:rsid w:val="00B556AC"/>
    <w:rsid w:val="00B55BA5"/>
    <w:rsid w:val="00B60FC9"/>
    <w:rsid w:val="00B62863"/>
    <w:rsid w:val="00B628EC"/>
    <w:rsid w:val="00B64334"/>
    <w:rsid w:val="00B64830"/>
    <w:rsid w:val="00B651FA"/>
    <w:rsid w:val="00B65EEF"/>
    <w:rsid w:val="00B67ED9"/>
    <w:rsid w:val="00B7020C"/>
    <w:rsid w:val="00B7028F"/>
    <w:rsid w:val="00B70FB8"/>
    <w:rsid w:val="00B7510A"/>
    <w:rsid w:val="00B75E3A"/>
    <w:rsid w:val="00B76EA3"/>
    <w:rsid w:val="00B77579"/>
    <w:rsid w:val="00B77AC0"/>
    <w:rsid w:val="00B803FC"/>
    <w:rsid w:val="00B80F9F"/>
    <w:rsid w:val="00B81AE0"/>
    <w:rsid w:val="00B82178"/>
    <w:rsid w:val="00B82C79"/>
    <w:rsid w:val="00B8307D"/>
    <w:rsid w:val="00B837A1"/>
    <w:rsid w:val="00B844FD"/>
    <w:rsid w:val="00B847D1"/>
    <w:rsid w:val="00B85445"/>
    <w:rsid w:val="00B861D5"/>
    <w:rsid w:val="00B86290"/>
    <w:rsid w:val="00B871F5"/>
    <w:rsid w:val="00B877D6"/>
    <w:rsid w:val="00B87934"/>
    <w:rsid w:val="00B8796C"/>
    <w:rsid w:val="00B9041A"/>
    <w:rsid w:val="00B9078F"/>
    <w:rsid w:val="00B91189"/>
    <w:rsid w:val="00B9179E"/>
    <w:rsid w:val="00B91837"/>
    <w:rsid w:val="00B920E9"/>
    <w:rsid w:val="00B93C46"/>
    <w:rsid w:val="00B93E09"/>
    <w:rsid w:val="00B945E7"/>
    <w:rsid w:val="00B94FA2"/>
    <w:rsid w:val="00B9616A"/>
    <w:rsid w:val="00B96F9B"/>
    <w:rsid w:val="00B97508"/>
    <w:rsid w:val="00B979DD"/>
    <w:rsid w:val="00B97CFF"/>
    <w:rsid w:val="00BA07AA"/>
    <w:rsid w:val="00BA1237"/>
    <w:rsid w:val="00BA1A36"/>
    <w:rsid w:val="00BA2623"/>
    <w:rsid w:val="00BA2D0E"/>
    <w:rsid w:val="00BA443C"/>
    <w:rsid w:val="00BA4F40"/>
    <w:rsid w:val="00BA6C2D"/>
    <w:rsid w:val="00BB32DE"/>
    <w:rsid w:val="00BB38C3"/>
    <w:rsid w:val="00BB3940"/>
    <w:rsid w:val="00BB431C"/>
    <w:rsid w:val="00BB456E"/>
    <w:rsid w:val="00BB4E3E"/>
    <w:rsid w:val="00BB5512"/>
    <w:rsid w:val="00BB5681"/>
    <w:rsid w:val="00BB5ADE"/>
    <w:rsid w:val="00BB6A7E"/>
    <w:rsid w:val="00BC1E18"/>
    <w:rsid w:val="00BC27C1"/>
    <w:rsid w:val="00BC38C7"/>
    <w:rsid w:val="00BC4765"/>
    <w:rsid w:val="00BC4DF9"/>
    <w:rsid w:val="00BC6AF8"/>
    <w:rsid w:val="00BC72D4"/>
    <w:rsid w:val="00BC7F59"/>
    <w:rsid w:val="00BD0DF4"/>
    <w:rsid w:val="00BD207A"/>
    <w:rsid w:val="00BD24DE"/>
    <w:rsid w:val="00BD29D4"/>
    <w:rsid w:val="00BD3232"/>
    <w:rsid w:val="00BD34FC"/>
    <w:rsid w:val="00BD36CA"/>
    <w:rsid w:val="00BD378E"/>
    <w:rsid w:val="00BD68B2"/>
    <w:rsid w:val="00BD6C54"/>
    <w:rsid w:val="00BD7EAB"/>
    <w:rsid w:val="00BE0B1A"/>
    <w:rsid w:val="00BE0CD7"/>
    <w:rsid w:val="00BE247A"/>
    <w:rsid w:val="00BE287C"/>
    <w:rsid w:val="00BE2CF1"/>
    <w:rsid w:val="00BE38FB"/>
    <w:rsid w:val="00BE3F05"/>
    <w:rsid w:val="00BE4180"/>
    <w:rsid w:val="00BE4A64"/>
    <w:rsid w:val="00BE6D08"/>
    <w:rsid w:val="00BE7B71"/>
    <w:rsid w:val="00BF0634"/>
    <w:rsid w:val="00BF0EF3"/>
    <w:rsid w:val="00BF104E"/>
    <w:rsid w:val="00BF1EF2"/>
    <w:rsid w:val="00BF2256"/>
    <w:rsid w:val="00BF24E9"/>
    <w:rsid w:val="00BF3D4A"/>
    <w:rsid w:val="00BF409E"/>
    <w:rsid w:val="00BF4F08"/>
    <w:rsid w:val="00BF55FE"/>
    <w:rsid w:val="00BF5655"/>
    <w:rsid w:val="00BF5727"/>
    <w:rsid w:val="00BF657F"/>
    <w:rsid w:val="00BF79AB"/>
    <w:rsid w:val="00C0027E"/>
    <w:rsid w:val="00C0132C"/>
    <w:rsid w:val="00C018A8"/>
    <w:rsid w:val="00C01CAE"/>
    <w:rsid w:val="00C02121"/>
    <w:rsid w:val="00C02A12"/>
    <w:rsid w:val="00C032DC"/>
    <w:rsid w:val="00C03D3D"/>
    <w:rsid w:val="00C03FB3"/>
    <w:rsid w:val="00C0408E"/>
    <w:rsid w:val="00C04447"/>
    <w:rsid w:val="00C06FD9"/>
    <w:rsid w:val="00C1174B"/>
    <w:rsid w:val="00C118BA"/>
    <w:rsid w:val="00C12F35"/>
    <w:rsid w:val="00C133C1"/>
    <w:rsid w:val="00C135ED"/>
    <w:rsid w:val="00C13F67"/>
    <w:rsid w:val="00C143F6"/>
    <w:rsid w:val="00C16D3B"/>
    <w:rsid w:val="00C17E3B"/>
    <w:rsid w:val="00C20461"/>
    <w:rsid w:val="00C215BD"/>
    <w:rsid w:val="00C25526"/>
    <w:rsid w:val="00C25C3C"/>
    <w:rsid w:val="00C3129E"/>
    <w:rsid w:val="00C31DEC"/>
    <w:rsid w:val="00C32208"/>
    <w:rsid w:val="00C3252E"/>
    <w:rsid w:val="00C32B30"/>
    <w:rsid w:val="00C3341F"/>
    <w:rsid w:val="00C338B6"/>
    <w:rsid w:val="00C35F13"/>
    <w:rsid w:val="00C36C5C"/>
    <w:rsid w:val="00C41677"/>
    <w:rsid w:val="00C41B72"/>
    <w:rsid w:val="00C41CB6"/>
    <w:rsid w:val="00C41F7C"/>
    <w:rsid w:val="00C42038"/>
    <w:rsid w:val="00C42089"/>
    <w:rsid w:val="00C42CA5"/>
    <w:rsid w:val="00C4346E"/>
    <w:rsid w:val="00C435E5"/>
    <w:rsid w:val="00C43E2B"/>
    <w:rsid w:val="00C444BD"/>
    <w:rsid w:val="00C4471B"/>
    <w:rsid w:val="00C44A55"/>
    <w:rsid w:val="00C44FCD"/>
    <w:rsid w:val="00C4656C"/>
    <w:rsid w:val="00C470D3"/>
    <w:rsid w:val="00C50E1E"/>
    <w:rsid w:val="00C511F9"/>
    <w:rsid w:val="00C512BA"/>
    <w:rsid w:val="00C5136C"/>
    <w:rsid w:val="00C519C2"/>
    <w:rsid w:val="00C522F1"/>
    <w:rsid w:val="00C523CA"/>
    <w:rsid w:val="00C524D3"/>
    <w:rsid w:val="00C52527"/>
    <w:rsid w:val="00C52A1C"/>
    <w:rsid w:val="00C53C37"/>
    <w:rsid w:val="00C54B9B"/>
    <w:rsid w:val="00C556F9"/>
    <w:rsid w:val="00C55F85"/>
    <w:rsid w:val="00C56D64"/>
    <w:rsid w:val="00C574FD"/>
    <w:rsid w:val="00C60C9B"/>
    <w:rsid w:val="00C62862"/>
    <w:rsid w:val="00C63935"/>
    <w:rsid w:val="00C63D4A"/>
    <w:rsid w:val="00C63E8A"/>
    <w:rsid w:val="00C65C38"/>
    <w:rsid w:val="00C66F41"/>
    <w:rsid w:val="00C676CE"/>
    <w:rsid w:val="00C7176C"/>
    <w:rsid w:val="00C71BC6"/>
    <w:rsid w:val="00C73BF7"/>
    <w:rsid w:val="00C73C10"/>
    <w:rsid w:val="00C73D51"/>
    <w:rsid w:val="00C73E6F"/>
    <w:rsid w:val="00C73F09"/>
    <w:rsid w:val="00C742E7"/>
    <w:rsid w:val="00C74611"/>
    <w:rsid w:val="00C74B81"/>
    <w:rsid w:val="00C7605A"/>
    <w:rsid w:val="00C762CB"/>
    <w:rsid w:val="00C77180"/>
    <w:rsid w:val="00C77DB0"/>
    <w:rsid w:val="00C82096"/>
    <w:rsid w:val="00C82BA5"/>
    <w:rsid w:val="00C83FD8"/>
    <w:rsid w:val="00C848D2"/>
    <w:rsid w:val="00C85634"/>
    <w:rsid w:val="00C85FF0"/>
    <w:rsid w:val="00C861FF"/>
    <w:rsid w:val="00C866BD"/>
    <w:rsid w:val="00C86F2E"/>
    <w:rsid w:val="00C873E8"/>
    <w:rsid w:val="00C900BE"/>
    <w:rsid w:val="00C90A0F"/>
    <w:rsid w:val="00C90D59"/>
    <w:rsid w:val="00C913E5"/>
    <w:rsid w:val="00C91BF8"/>
    <w:rsid w:val="00C93049"/>
    <w:rsid w:val="00C938DA"/>
    <w:rsid w:val="00C943A5"/>
    <w:rsid w:val="00C944ED"/>
    <w:rsid w:val="00C949DB"/>
    <w:rsid w:val="00C94BEF"/>
    <w:rsid w:val="00C950D3"/>
    <w:rsid w:val="00C96649"/>
    <w:rsid w:val="00C96B1D"/>
    <w:rsid w:val="00C97338"/>
    <w:rsid w:val="00C97463"/>
    <w:rsid w:val="00C97F5F"/>
    <w:rsid w:val="00CA005B"/>
    <w:rsid w:val="00CA06AC"/>
    <w:rsid w:val="00CA1157"/>
    <w:rsid w:val="00CA132B"/>
    <w:rsid w:val="00CA16D6"/>
    <w:rsid w:val="00CA2E0A"/>
    <w:rsid w:val="00CA2E87"/>
    <w:rsid w:val="00CA36E8"/>
    <w:rsid w:val="00CA3800"/>
    <w:rsid w:val="00CA42C5"/>
    <w:rsid w:val="00CA48E3"/>
    <w:rsid w:val="00CA5A2A"/>
    <w:rsid w:val="00CA6C7A"/>
    <w:rsid w:val="00CA6D90"/>
    <w:rsid w:val="00CA6E21"/>
    <w:rsid w:val="00CA767A"/>
    <w:rsid w:val="00CB12F1"/>
    <w:rsid w:val="00CB16BA"/>
    <w:rsid w:val="00CB1EE8"/>
    <w:rsid w:val="00CB2328"/>
    <w:rsid w:val="00CB4496"/>
    <w:rsid w:val="00CB47C1"/>
    <w:rsid w:val="00CB5EE5"/>
    <w:rsid w:val="00CB60F0"/>
    <w:rsid w:val="00CB643A"/>
    <w:rsid w:val="00CB64A6"/>
    <w:rsid w:val="00CB6593"/>
    <w:rsid w:val="00CB6F40"/>
    <w:rsid w:val="00CB7641"/>
    <w:rsid w:val="00CC050A"/>
    <w:rsid w:val="00CC151E"/>
    <w:rsid w:val="00CC1944"/>
    <w:rsid w:val="00CC1E90"/>
    <w:rsid w:val="00CC2F73"/>
    <w:rsid w:val="00CC332E"/>
    <w:rsid w:val="00CC3440"/>
    <w:rsid w:val="00CC360E"/>
    <w:rsid w:val="00CC42B6"/>
    <w:rsid w:val="00CC436F"/>
    <w:rsid w:val="00CC5A89"/>
    <w:rsid w:val="00CC668E"/>
    <w:rsid w:val="00CC6A2A"/>
    <w:rsid w:val="00CC71D7"/>
    <w:rsid w:val="00CC79C3"/>
    <w:rsid w:val="00CC7DD8"/>
    <w:rsid w:val="00CD009E"/>
    <w:rsid w:val="00CD045F"/>
    <w:rsid w:val="00CD08DC"/>
    <w:rsid w:val="00CD0D3B"/>
    <w:rsid w:val="00CD0E2C"/>
    <w:rsid w:val="00CD18E7"/>
    <w:rsid w:val="00CD267D"/>
    <w:rsid w:val="00CD2C93"/>
    <w:rsid w:val="00CD3410"/>
    <w:rsid w:val="00CD40B1"/>
    <w:rsid w:val="00CD4606"/>
    <w:rsid w:val="00CD4AB9"/>
    <w:rsid w:val="00CD5A10"/>
    <w:rsid w:val="00CD6974"/>
    <w:rsid w:val="00CD6DC8"/>
    <w:rsid w:val="00CD71AA"/>
    <w:rsid w:val="00CD74B9"/>
    <w:rsid w:val="00CD7EA1"/>
    <w:rsid w:val="00CE01DD"/>
    <w:rsid w:val="00CE0E35"/>
    <w:rsid w:val="00CE0E43"/>
    <w:rsid w:val="00CE14F7"/>
    <w:rsid w:val="00CE1662"/>
    <w:rsid w:val="00CE1DB2"/>
    <w:rsid w:val="00CE1F88"/>
    <w:rsid w:val="00CE27A9"/>
    <w:rsid w:val="00CE2DD9"/>
    <w:rsid w:val="00CE4B6F"/>
    <w:rsid w:val="00CE58AB"/>
    <w:rsid w:val="00CE66A5"/>
    <w:rsid w:val="00CE688E"/>
    <w:rsid w:val="00CE7811"/>
    <w:rsid w:val="00CE7D0B"/>
    <w:rsid w:val="00CF0D4B"/>
    <w:rsid w:val="00CF0F8A"/>
    <w:rsid w:val="00CF2835"/>
    <w:rsid w:val="00CF324B"/>
    <w:rsid w:val="00CF36E3"/>
    <w:rsid w:val="00CF3DD6"/>
    <w:rsid w:val="00CF46EE"/>
    <w:rsid w:val="00CF4A94"/>
    <w:rsid w:val="00CF602B"/>
    <w:rsid w:val="00CF69EB"/>
    <w:rsid w:val="00CF6D1E"/>
    <w:rsid w:val="00CF78B4"/>
    <w:rsid w:val="00D0114F"/>
    <w:rsid w:val="00D024F4"/>
    <w:rsid w:val="00D0260A"/>
    <w:rsid w:val="00D03194"/>
    <w:rsid w:val="00D03D83"/>
    <w:rsid w:val="00D06D41"/>
    <w:rsid w:val="00D12748"/>
    <w:rsid w:val="00D12811"/>
    <w:rsid w:val="00D13A88"/>
    <w:rsid w:val="00D14562"/>
    <w:rsid w:val="00D146F4"/>
    <w:rsid w:val="00D15608"/>
    <w:rsid w:val="00D1579C"/>
    <w:rsid w:val="00D1581A"/>
    <w:rsid w:val="00D15972"/>
    <w:rsid w:val="00D15B2A"/>
    <w:rsid w:val="00D16D00"/>
    <w:rsid w:val="00D177D6"/>
    <w:rsid w:val="00D17DDC"/>
    <w:rsid w:val="00D2098B"/>
    <w:rsid w:val="00D20A61"/>
    <w:rsid w:val="00D20E40"/>
    <w:rsid w:val="00D217F2"/>
    <w:rsid w:val="00D21E69"/>
    <w:rsid w:val="00D220AA"/>
    <w:rsid w:val="00D221F5"/>
    <w:rsid w:val="00D22530"/>
    <w:rsid w:val="00D22C6B"/>
    <w:rsid w:val="00D25166"/>
    <w:rsid w:val="00D25EBC"/>
    <w:rsid w:val="00D268A7"/>
    <w:rsid w:val="00D27204"/>
    <w:rsid w:val="00D27BB2"/>
    <w:rsid w:val="00D27D3E"/>
    <w:rsid w:val="00D3009F"/>
    <w:rsid w:val="00D304E9"/>
    <w:rsid w:val="00D30BDE"/>
    <w:rsid w:val="00D31B3F"/>
    <w:rsid w:val="00D33C7C"/>
    <w:rsid w:val="00D34342"/>
    <w:rsid w:val="00D3465E"/>
    <w:rsid w:val="00D358C4"/>
    <w:rsid w:val="00D36ABA"/>
    <w:rsid w:val="00D37AB2"/>
    <w:rsid w:val="00D37B6C"/>
    <w:rsid w:val="00D41C95"/>
    <w:rsid w:val="00D41E77"/>
    <w:rsid w:val="00D421D5"/>
    <w:rsid w:val="00D42617"/>
    <w:rsid w:val="00D42F1F"/>
    <w:rsid w:val="00D43845"/>
    <w:rsid w:val="00D46769"/>
    <w:rsid w:val="00D4730D"/>
    <w:rsid w:val="00D47A3A"/>
    <w:rsid w:val="00D5006B"/>
    <w:rsid w:val="00D5095B"/>
    <w:rsid w:val="00D514A6"/>
    <w:rsid w:val="00D5244B"/>
    <w:rsid w:val="00D52ED7"/>
    <w:rsid w:val="00D55B3D"/>
    <w:rsid w:val="00D56620"/>
    <w:rsid w:val="00D568E7"/>
    <w:rsid w:val="00D57AF0"/>
    <w:rsid w:val="00D6022A"/>
    <w:rsid w:val="00D605AA"/>
    <w:rsid w:val="00D605E1"/>
    <w:rsid w:val="00D609E5"/>
    <w:rsid w:val="00D60AB1"/>
    <w:rsid w:val="00D60ABA"/>
    <w:rsid w:val="00D65320"/>
    <w:rsid w:val="00D65AAF"/>
    <w:rsid w:val="00D67F34"/>
    <w:rsid w:val="00D67FA1"/>
    <w:rsid w:val="00D709DA"/>
    <w:rsid w:val="00D70E96"/>
    <w:rsid w:val="00D71427"/>
    <w:rsid w:val="00D71B3E"/>
    <w:rsid w:val="00D72D34"/>
    <w:rsid w:val="00D7324C"/>
    <w:rsid w:val="00D74751"/>
    <w:rsid w:val="00D74BFE"/>
    <w:rsid w:val="00D74E54"/>
    <w:rsid w:val="00D75058"/>
    <w:rsid w:val="00D7530D"/>
    <w:rsid w:val="00D756A3"/>
    <w:rsid w:val="00D760E9"/>
    <w:rsid w:val="00D76E3D"/>
    <w:rsid w:val="00D76E5E"/>
    <w:rsid w:val="00D77226"/>
    <w:rsid w:val="00D77865"/>
    <w:rsid w:val="00D77EC4"/>
    <w:rsid w:val="00D81C01"/>
    <w:rsid w:val="00D835AD"/>
    <w:rsid w:val="00D838F9"/>
    <w:rsid w:val="00D844D7"/>
    <w:rsid w:val="00D846A6"/>
    <w:rsid w:val="00D853B0"/>
    <w:rsid w:val="00D8576A"/>
    <w:rsid w:val="00D86C2E"/>
    <w:rsid w:val="00D87ED9"/>
    <w:rsid w:val="00D90CDC"/>
    <w:rsid w:val="00D91C10"/>
    <w:rsid w:val="00D92FD1"/>
    <w:rsid w:val="00D9351E"/>
    <w:rsid w:val="00D9352A"/>
    <w:rsid w:val="00D939DC"/>
    <w:rsid w:val="00D94087"/>
    <w:rsid w:val="00D947EE"/>
    <w:rsid w:val="00D94F27"/>
    <w:rsid w:val="00D9512D"/>
    <w:rsid w:val="00D95243"/>
    <w:rsid w:val="00D955E2"/>
    <w:rsid w:val="00D96128"/>
    <w:rsid w:val="00D96DC5"/>
    <w:rsid w:val="00D97788"/>
    <w:rsid w:val="00D97909"/>
    <w:rsid w:val="00DA0A32"/>
    <w:rsid w:val="00DA2070"/>
    <w:rsid w:val="00DA2281"/>
    <w:rsid w:val="00DA311E"/>
    <w:rsid w:val="00DA32D5"/>
    <w:rsid w:val="00DA37D1"/>
    <w:rsid w:val="00DA394D"/>
    <w:rsid w:val="00DA4B06"/>
    <w:rsid w:val="00DA4D31"/>
    <w:rsid w:val="00DA4F11"/>
    <w:rsid w:val="00DA4FF4"/>
    <w:rsid w:val="00DA5F0E"/>
    <w:rsid w:val="00DA61B0"/>
    <w:rsid w:val="00DA6CFB"/>
    <w:rsid w:val="00DA716A"/>
    <w:rsid w:val="00DA7FB3"/>
    <w:rsid w:val="00DB0C9E"/>
    <w:rsid w:val="00DB0F95"/>
    <w:rsid w:val="00DB27CC"/>
    <w:rsid w:val="00DB30CA"/>
    <w:rsid w:val="00DB3E34"/>
    <w:rsid w:val="00DB4D63"/>
    <w:rsid w:val="00DB5338"/>
    <w:rsid w:val="00DB5FA2"/>
    <w:rsid w:val="00DB6941"/>
    <w:rsid w:val="00DB6AD8"/>
    <w:rsid w:val="00DB70D3"/>
    <w:rsid w:val="00DB7147"/>
    <w:rsid w:val="00DC0431"/>
    <w:rsid w:val="00DC07A3"/>
    <w:rsid w:val="00DC0DC4"/>
    <w:rsid w:val="00DC15EA"/>
    <w:rsid w:val="00DC23F0"/>
    <w:rsid w:val="00DC2802"/>
    <w:rsid w:val="00DC47C6"/>
    <w:rsid w:val="00DC637B"/>
    <w:rsid w:val="00DC720F"/>
    <w:rsid w:val="00DC72A4"/>
    <w:rsid w:val="00DD0AD2"/>
    <w:rsid w:val="00DD0B8A"/>
    <w:rsid w:val="00DD115F"/>
    <w:rsid w:val="00DD2052"/>
    <w:rsid w:val="00DD20EB"/>
    <w:rsid w:val="00DD2E68"/>
    <w:rsid w:val="00DD307D"/>
    <w:rsid w:val="00DD344B"/>
    <w:rsid w:val="00DD3BB3"/>
    <w:rsid w:val="00DD41AD"/>
    <w:rsid w:val="00DD4234"/>
    <w:rsid w:val="00DD4EA2"/>
    <w:rsid w:val="00DD61DF"/>
    <w:rsid w:val="00DD680F"/>
    <w:rsid w:val="00DD7B80"/>
    <w:rsid w:val="00DE1401"/>
    <w:rsid w:val="00DE19E4"/>
    <w:rsid w:val="00DE1FDD"/>
    <w:rsid w:val="00DE28C2"/>
    <w:rsid w:val="00DE3495"/>
    <w:rsid w:val="00DE760C"/>
    <w:rsid w:val="00DE781A"/>
    <w:rsid w:val="00DE7E6A"/>
    <w:rsid w:val="00DF0FE5"/>
    <w:rsid w:val="00DF1FDC"/>
    <w:rsid w:val="00DF23DA"/>
    <w:rsid w:val="00DF24C6"/>
    <w:rsid w:val="00DF2577"/>
    <w:rsid w:val="00DF2EC1"/>
    <w:rsid w:val="00DF3BB7"/>
    <w:rsid w:val="00DF4B32"/>
    <w:rsid w:val="00DF608D"/>
    <w:rsid w:val="00DF62EC"/>
    <w:rsid w:val="00DF6C73"/>
    <w:rsid w:val="00E0018F"/>
    <w:rsid w:val="00E00391"/>
    <w:rsid w:val="00E00FB6"/>
    <w:rsid w:val="00E01A53"/>
    <w:rsid w:val="00E01D5B"/>
    <w:rsid w:val="00E02937"/>
    <w:rsid w:val="00E039A6"/>
    <w:rsid w:val="00E03EC1"/>
    <w:rsid w:val="00E04608"/>
    <w:rsid w:val="00E0470D"/>
    <w:rsid w:val="00E06131"/>
    <w:rsid w:val="00E06A8E"/>
    <w:rsid w:val="00E073EE"/>
    <w:rsid w:val="00E078D0"/>
    <w:rsid w:val="00E11A23"/>
    <w:rsid w:val="00E124B4"/>
    <w:rsid w:val="00E1270E"/>
    <w:rsid w:val="00E12A8D"/>
    <w:rsid w:val="00E135F5"/>
    <w:rsid w:val="00E14108"/>
    <w:rsid w:val="00E14A37"/>
    <w:rsid w:val="00E157BF"/>
    <w:rsid w:val="00E15BAB"/>
    <w:rsid w:val="00E16F00"/>
    <w:rsid w:val="00E16FDA"/>
    <w:rsid w:val="00E16FDC"/>
    <w:rsid w:val="00E171B9"/>
    <w:rsid w:val="00E17A27"/>
    <w:rsid w:val="00E17C5F"/>
    <w:rsid w:val="00E211A5"/>
    <w:rsid w:val="00E21D1E"/>
    <w:rsid w:val="00E227E6"/>
    <w:rsid w:val="00E22FB3"/>
    <w:rsid w:val="00E23A1B"/>
    <w:rsid w:val="00E23B5C"/>
    <w:rsid w:val="00E25292"/>
    <w:rsid w:val="00E252C7"/>
    <w:rsid w:val="00E25FDC"/>
    <w:rsid w:val="00E262FA"/>
    <w:rsid w:val="00E26EEC"/>
    <w:rsid w:val="00E26F59"/>
    <w:rsid w:val="00E304A5"/>
    <w:rsid w:val="00E317E8"/>
    <w:rsid w:val="00E32A9B"/>
    <w:rsid w:val="00E32B31"/>
    <w:rsid w:val="00E35174"/>
    <w:rsid w:val="00E3605D"/>
    <w:rsid w:val="00E374A8"/>
    <w:rsid w:val="00E37538"/>
    <w:rsid w:val="00E37F29"/>
    <w:rsid w:val="00E40365"/>
    <w:rsid w:val="00E40530"/>
    <w:rsid w:val="00E41764"/>
    <w:rsid w:val="00E4312E"/>
    <w:rsid w:val="00E4357D"/>
    <w:rsid w:val="00E442E9"/>
    <w:rsid w:val="00E44854"/>
    <w:rsid w:val="00E44B3A"/>
    <w:rsid w:val="00E461A1"/>
    <w:rsid w:val="00E4791D"/>
    <w:rsid w:val="00E50105"/>
    <w:rsid w:val="00E50181"/>
    <w:rsid w:val="00E505F7"/>
    <w:rsid w:val="00E506AC"/>
    <w:rsid w:val="00E50CFE"/>
    <w:rsid w:val="00E5127C"/>
    <w:rsid w:val="00E51562"/>
    <w:rsid w:val="00E51C66"/>
    <w:rsid w:val="00E520F9"/>
    <w:rsid w:val="00E52734"/>
    <w:rsid w:val="00E5458B"/>
    <w:rsid w:val="00E55210"/>
    <w:rsid w:val="00E55303"/>
    <w:rsid w:val="00E5603B"/>
    <w:rsid w:val="00E560B9"/>
    <w:rsid w:val="00E5626E"/>
    <w:rsid w:val="00E57186"/>
    <w:rsid w:val="00E614C4"/>
    <w:rsid w:val="00E629BE"/>
    <w:rsid w:val="00E62F5E"/>
    <w:rsid w:val="00E63A4D"/>
    <w:rsid w:val="00E63B22"/>
    <w:rsid w:val="00E64DE7"/>
    <w:rsid w:val="00E653A1"/>
    <w:rsid w:val="00E65ED1"/>
    <w:rsid w:val="00E668FA"/>
    <w:rsid w:val="00E67395"/>
    <w:rsid w:val="00E67726"/>
    <w:rsid w:val="00E6783A"/>
    <w:rsid w:val="00E67E00"/>
    <w:rsid w:val="00E73B0A"/>
    <w:rsid w:val="00E74A98"/>
    <w:rsid w:val="00E7525B"/>
    <w:rsid w:val="00E76092"/>
    <w:rsid w:val="00E767DF"/>
    <w:rsid w:val="00E809BF"/>
    <w:rsid w:val="00E8201D"/>
    <w:rsid w:val="00E82227"/>
    <w:rsid w:val="00E83806"/>
    <w:rsid w:val="00E841BE"/>
    <w:rsid w:val="00E8429E"/>
    <w:rsid w:val="00E85218"/>
    <w:rsid w:val="00E905C7"/>
    <w:rsid w:val="00E906B1"/>
    <w:rsid w:val="00E914B8"/>
    <w:rsid w:val="00E9296A"/>
    <w:rsid w:val="00E94571"/>
    <w:rsid w:val="00E9553D"/>
    <w:rsid w:val="00E96E9F"/>
    <w:rsid w:val="00E96EC0"/>
    <w:rsid w:val="00E97C1A"/>
    <w:rsid w:val="00EA00E0"/>
    <w:rsid w:val="00EA1BB0"/>
    <w:rsid w:val="00EA220A"/>
    <w:rsid w:val="00EA257F"/>
    <w:rsid w:val="00EA2F3A"/>
    <w:rsid w:val="00EA5339"/>
    <w:rsid w:val="00EB0CBE"/>
    <w:rsid w:val="00EB1103"/>
    <w:rsid w:val="00EB2B77"/>
    <w:rsid w:val="00EB2EA4"/>
    <w:rsid w:val="00EB3B6F"/>
    <w:rsid w:val="00EB3DE7"/>
    <w:rsid w:val="00EB3EE6"/>
    <w:rsid w:val="00EB46F4"/>
    <w:rsid w:val="00EB475E"/>
    <w:rsid w:val="00EB69B5"/>
    <w:rsid w:val="00EC0598"/>
    <w:rsid w:val="00EC0926"/>
    <w:rsid w:val="00EC4393"/>
    <w:rsid w:val="00EC4A70"/>
    <w:rsid w:val="00EC530B"/>
    <w:rsid w:val="00EC5566"/>
    <w:rsid w:val="00EC5A07"/>
    <w:rsid w:val="00EC5FF2"/>
    <w:rsid w:val="00EC68F6"/>
    <w:rsid w:val="00EC6BDF"/>
    <w:rsid w:val="00ED2943"/>
    <w:rsid w:val="00ED35F7"/>
    <w:rsid w:val="00ED4168"/>
    <w:rsid w:val="00ED4A68"/>
    <w:rsid w:val="00ED582E"/>
    <w:rsid w:val="00ED59FB"/>
    <w:rsid w:val="00ED63AC"/>
    <w:rsid w:val="00ED6649"/>
    <w:rsid w:val="00ED6C12"/>
    <w:rsid w:val="00ED7143"/>
    <w:rsid w:val="00ED7748"/>
    <w:rsid w:val="00EE0555"/>
    <w:rsid w:val="00EE05B5"/>
    <w:rsid w:val="00EE08D0"/>
    <w:rsid w:val="00EE1A58"/>
    <w:rsid w:val="00EE1C4F"/>
    <w:rsid w:val="00EE2417"/>
    <w:rsid w:val="00EE2C3F"/>
    <w:rsid w:val="00EE3BFA"/>
    <w:rsid w:val="00EE4F26"/>
    <w:rsid w:val="00EE51A9"/>
    <w:rsid w:val="00EE52E3"/>
    <w:rsid w:val="00EE64AF"/>
    <w:rsid w:val="00EF024C"/>
    <w:rsid w:val="00EF0668"/>
    <w:rsid w:val="00EF2186"/>
    <w:rsid w:val="00EF28FA"/>
    <w:rsid w:val="00EF2A72"/>
    <w:rsid w:val="00EF5E5B"/>
    <w:rsid w:val="00EF63E4"/>
    <w:rsid w:val="00EF6AE0"/>
    <w:rsid w:val="00EF6EFA"/>
    <w:rsid w:val="00F003AA"/>
    <w:rsid w:val="00F015E6"/>
    <w:rsid w:val="00F01DA2"/>
    <w:rsid w:val="00F02455"/>
    <w:rsid w:val="00F02E75"/>
    <w:rsid w:val="00F03E1B"/>
    <w:rsid w:val="00F04A21"/>
    <w:rsid w:val="00F0762C"/>
    <w:rsid w:val="00F07F6A"/>
    <w:rsid w:val="00F101DA"/>
    <w:rsid w:val="00F12128"/>
    <w:rsid w:val="00F142D8"/>
    <w:rsid w:val="00F14FC6"/>
    <w:rsid w:val="00F15610"/>
    <w:rsid w:val="00F15673"/>
    <w:rsid w:val="00F167CA"/>
    <w:rsid w:val="00F16986"/>
    <w:rsid w:val="00F16E26"/>
    <w:rsid w:val="00F17B25"/>
    <w:rsid w:val="00F20541"/>
    <w:rsid w:val="00F22213"/>
    <w:rsid w:val="00F24F08"/>
    <w:rsid w:val="00F255F4"/>
    <w:rsid w:val="00F25F55"/>
    <w:rsid w:val="00F260A3"/>
    <w:rsid w:val="00F31BE9"/>
    <w:rsid w:val="00F31D89"/>
    <w:rsid w:val="00F345CE"/>
    <w:rsid w:val="00F35747"/>
    <w:rsid w:val="00F361E9"/>
    <w:rsid w:val="00F37E98"/>
    <w:rsid w:val="00F4163D"/>
    <w:rsid w:val="00F42179"/>
    <w:rsid w:val="00F425E5"/>
    <w:rsid w:val="00F428B8"/>
    <w:rsid w:val="00F42D04"/>
    <w:rsid w:val="00F431C6"/>
    <w:rsid w:val="00F43E0E"/>
    <w:rsid w:val="00F45CAC"/>
    <w:rsid w:val="00F476B7"/>
    <w:rsid w:val="00F4782B"/>
    <w:rsid w:val="00F47A5A"/>
    <w:rsid w:val="00F500AA"/>
    <w:rsid w:val="00F52CB4"/>
    <w:rsid w:val="00F55396"/>
    <w:rsid w:val="00F55B9A"/>
    <w:rsid w:val="00F56899"/>
    <w:rsid w:val="00F576D6"/>
    <w:rsid w:val="00F601D1"/>
    <w:rsid w:val="00F6071F"/>
    <w:rsid w:val="00F60809"/>
    <w:rsid w:val="00F62B4A"/>
    <w:rsid w:val="00F6321C"/>
    <w:rsid w:val="00F63724"/>
    <w:rsid w:val="00F63753"/>
    <w:rsid w:val="00F63B05"/>
    <w:rsid w:val="00F65F3A"/>
    <w:rsid w:val="00F66EC2"/>
    <w:rsid w:val="00F673FD"/>
    <w:rsid w:val="00F71BC4"/>
    <w:rsid w:val="00F7235E"/>
    <w:rsid w:val="00F7282E"/>
    <w:rsid w:val="00F72BF0"/>
    <w:rsid w:val="00F72C66"/>
    <w:rsid w:val="00F72F4C"/>
    <w:rsid w:val="00F73E96"/>
    <w:rsid w:val="00F74647"/>
    <w:rsid w:val="00F74F31"/>
    <w:rsid w:val="00F755F3"/>
    <w:rsid w:val="00F75AB4"/>
    <w:rsid w:val="00F75BA4"/>
    <w:rsid w:val="00F75E3E"/>
    <w:rsid w:val="00F76D21"/>
    <w:rsid w:val="00F80958"/>
    <w:rsid w:val="00F81317"/>
    <w:rsid w:val="00F813A6"/>
    <w:rsid w:val="00F8197C"/>
    <w:rsid w:val="00F81B56"/>
    <w:rsid w:val="00F81CFB"/>
    <w:rsid w:val="00F83A0E"/>
    <w:rsid w:val="00F842AE"/>
    <w:rsid w:val="00F84D50"/>
    <w:rsid w:val="00F850A4"/>
    <w:rsid w:val="00F85147"/>
    <w:rsid w:val="00F86AF7"/>
    <w:rsid w:val="00F87233"/>
    <w:rsid w:val="00F876BF"/>
    <w:rsid w:val="00F91CC8"/>
    <w:rsid w:val="00F927BC"/>
    <w:rsid w:val="00F92BE0"/>
    <w:rsid w:val="00F92CAB"/>
    <w:rsid w:val="00F92FC5"/>
    <w:rsid w:val="00F940BC"/>
    <w:rsid w:val="00F961E0"/>
    <w:rsid w:val="00F966E8"/>
    <w:rsid w:val="00F96863"/>
    <w:rsid w:val="00F979C9"/>
    <w:rsid w:val="00FA0823"/>
    <w:rsid w:val="00FA0842"/>
    <w:rsid w:val="00FA285E"/>
    <w:rsid w:val="00FA4731"/>
    <w:rsid w:val="00FA49CF"/>
    <w:rsid w:val="00FA5E17"/>
    <w:rsid w:val="00FA6C37"/>
    <w:rsid w:val="00FA74D7"/>
    <w:rsid w:val="00FB01E5"/>
    <w:rsid w:val="00FB0C39"/>
    <w:rsid w:val="00FB1D62"/>
    <w:rsid w:val="00FB212B"/>
    <w:rsid w:val="00FB2F6F"/>
    <w:rsid w:val="00FB4AC9"/>
    <w:rsid w:val="00FB51D6"/>
    <w:rsid w:val="00FB5DEC"/>
    <w:rsid w:val="00FB64CF"/>
    <w:rsid w:val="00FB7B68"/>
    <w:rsid w:val="00FC0592"/>
    <w:rsid w:val="00FC0B75"/>
    <w:rsid w:val="00FC1CBE"/>
    <w:rsid w:val="00FC394A"/>
    <w:rsid w:val="00FC3BE4"/>
    <w:rsid w:val="00FC3D22"/>
    <w:rsid w:val="00FC3E9C"/>
    <w:rsid w:val="00FC40C4"/>
    <w:rsid w:val="00FC4463"/>
    <w:rsid w:val="00FC5977"/>
    <w:rsid w:val="00FC600B"/>
    <w:rsid w:val="00FC712D"/>
    <w:rsid w:val="00FC7936"/>
    <w:rsid w:val="00FD0C2D"/>
    <w:rsid w:val="00FD0DF1"/>
    <w:rsid w:val="00FD1B30"/>
    <w:rsid w:val="00FD5054"/>
    <w:rsid w:val="00FD5090"/>
    <w:rsid w:val="00FD5E9E"/>
    <w:rsid w:val="00FD64BB"/>
    <w:rsid w:val="00FD68E4"/>
    <w:rsid w:val="00FD6952"/>
    <w:rsid w:val="00FD6A64"/>
    <w:rsid w:val="00FD7763"/>
    <w:rsid w:val="00FD7B22"/>
    <w:rsid w:val="00FE040F"/>
    <w:rsid w:val="00FE2EF0"/>
    <w:rsid w:val="00FE6164"/>
    <w:rsid w:val="00FE63BB"/>
    <w:rsid w:val="00FE73DF"/>
    <w:rsid w:val="00FF1A03"/>
    <w:rsid w:val="00FF2F2A"/>
    <w:rsid w:val="00FF3FD9"/>
    <w:rsid w:val="00FF5702"/>
    <w:rsid w:val="00FF670A"/>
    <w:rsid w:val="00FF7DC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B0"/>
    <w:pPr>
      <w:spacing w:after="0" w:line="240" w:lineRule="auto"/>
    </w:pPr>
    <w:rPr>
      <w:rFonts w:ascii="New York" w:eastAsia="Times New Roman" w:hAnsi="New York" w:cs="New York"/>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B0"/>
    <w:pPr>
      <w:spacing w:after="0" w:line="240" w:lineRule="auto"/>
    </w:pPr>
    <w:rPr>
      <w:rFonts w:ascii="New York" w:eastAsia="Times New Roman" w:hAnsi="New York" w:cs="New York"/>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261030">
      <w:bodyDiv w:val="1"/>
      <w:marLeft w:val="0"/>
      <w:marRight w:val="0"/>
      <w:marTop w:val="0"/>
      <w:marBottom w:val="0"/>
      <w:divBdr>
        <w:top w:val="none" w:sz="0" w:space="0" w:color="auto"/>
        <w:left w:val="none" w:sz="0" w:space="0" w:color="auto"/>
        <w:bottom w:val="none" w:sz="0" w:space="0" w:color="auto"/>
        <w:right w:val="none" w:sz="0" w:space="0" w:color="auto"/>
      </w:divBdr>
    </w:div>
    <w:div w:id="1238130768">
      <w:bodyDiv w:val="1"/>
      <w:marLeft w:val="0"/>
      <w:marRight w:val="0"/>
      <w:marTop w:val="0"/>
      <w:marBottom w:val="0"/>
      <w:divBdr>
        <w:top w:val="none" w:sz="0" w:space="0" w:color="auto"/>
        <w:left w:val="none" w:sz="0" w:space="0" w:color="auto"/>
        <w:bottom w:val="none" w:sz="0" w:space="0" w:color="auto"/>
        <w:right w:val="none" w:sz="0" w:space="0" w:color="auto"/>
      </w:divBdr>
    </w:div>
    <w:div w:id="17286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1642</TotalTime>
  <Pages>8</Pages>
  <Words>5879</Words>
  <Characters>32339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455</cp:revision>
  <dcterms:created xsi:type="dcterms:W3CDTF">2016-03-18T20:39:00Z</dcterms:created>
  <dcterms:modified xsi:type="dcterms:W3CDTF">2016-04-25T14:52:00Z</dcterms:modified>
</cp:coreProperties>
</file>